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Северная Осетия-Алания от 22.10.2007 N 51-РЗ</w:t>
              <w:br/>
              <w:t xml:space="preserve">(ред. от 01.11.2023)</w:t>
              <w:br/>
              <w:t xml:space="preserve">"Об охране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октября 2007 года</w:t>
            </w:r>
          </w:p>
        </w:tc>
        <w:tc>
          <w:tcPr>
            <w:tcW w:w="5103" w:type="dxa"/>
            <w:tcBorders>
              <w:top w:val="nil"/>
              <w:left w:val="nil"/>
              <w:bottom w:val="nil"/>
              <w:right w:val="nil"/>
            </w:tcBorders>
          </w:tcPr>
          <w:p>
            <w:pPr>
              <w:pStyle w:val="0"/>
              <w:jc w:val="right"/>
            </w:pPr>
            <w:r>
              <w:rPr>
                <w:sz w:val="20"/>
              </w:rPr>
              <w:t xml:space="preserve">N 51-РЗ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14.05.2009 </w:t>
            </w:r>
            <w:hyperlink w:history="0" r:id="rId7" w:tooltip="Закон Республики Северная Осетия-Алания от 14.05.2009 N 14-РЗ &quot;О внесении изменений в Закон Республики Северная Осетия-Алания &quot;Об охране окружающей среды&quot; {КонсультантПлюс}">
              <w:r>
                <w:rPr>
                  <w:sz w:val="20"/>
                  <w:color w:val="0000ff"/>
                </w:rPr>
                <w:t xml:space="preserve">N 14-РЗ</w:t>
              </w:r>
            </w:hyperlink>
            <w:r>
              <w:rPr>
                <w:sz w:val="20"/>
                <w:color w:val="392c69"/>
              </w:rPr>
              <w:t xml:space="preserve">, от 29.04.2011 </w:t>
            </w:r>
            <w:hyperlink w:history="0" r:id="rId8" w:tooltip="Закон Республики Северная Осетия-Алания от 29.04.2011 N 10-РЗ &quot;О внесении изменений в Закон Республики Северная Осетия-Алания &quot;Об охране окружающей среды&quot; {КонсультантПлюс}">
              <w:r>
                <w:rPr>
                  <w:sz w:val="20"/>
                  <w:color w:val="0000ff"/>
                </w:rPr>
                <w:t xml:space="preserve">N 10-РЗ</w:t>
              </w:r>
            </w:hyperlink>
            <w:r>
              <w:rPr>
                <w:sz w:val="20"/>
                <w:color w:val="392c69"/>
              </w:rPr>
              <w:t xml:space="preserve">, от 20.06.2012 </w:t>
            </w:r>
            <w:hyperlink w:history="0" r:id="rId9"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N 26-РЗ</w:t>
              </w:r>
            </w:hyperlink>
            <w:r>
              <w:rPr>
                <w:sz w:val="20"/>
                <w:color w:val="392c69"/>
              </w:rPr>
              <w:t xml:space="preserve">,</w:t>
            </w:r>
          </w:p>
          <w:p>
            <w:pPr>
              <w:pStyle w:val="0"/>
              <w:jc w:val="center"/>
            </w:pPr>
            <w:r>
              <w:rPr>
                <w:sz w:val="20"/>
                <w:color w:val="392c69"/>
              </w:rPr>
              <w:t xml:space="preserve">от 12.11.2013 </w:t>
            </w:r>
            <w:hyperlink w:history="0" r:id="rId10" w:tooltip="Закон Республики Северная Осетия-Алания от 12.11.2013 N 46-РЗ &quot;О внесении изменений в Закон Республики Северная Осетия-Алания &quot;Об охране окружающей среды&quot; {КонсультантПлюс}">
              <w:r>
                <w:rPr>
                  <w:sz w:val="20"/>
                  <w:color w:val="0000ff"/>
                </w:rPr>
                <w:t xml:space="preserve">N 46-РЗ</w:t>
              </w:r>
            </w:hyperlink>
            <w:r>
              <w:rPr>
                <w:sz w:val="20"/>
                <w:color w:val="392c69"/>
              </w:rPr>
              <w:t xml:space="preserve">, от 08.07.2019 </w:t>
            </w:r>
            <w:hyperlink w:history="0" r:id="rId11"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N 53-РЗ</w:t>
              </w:r>
            </w:hyperlink>
            <w:r>
              <w:rPr>
                <w:sz w:val="20"/>
                <w:color w:val="392c69"/>
              </w:rPr>
              <w:t xml:space="preserve">, от 03.11.2020 </w:t>
            </w:r>
            <w:hyperlink w:history="0" r:id="rId12" w:tooltip="Закон Республики Северная Осетия-Алания от 03.11.2020 N 82-РЗ &quot;О внесении изменений в Закон Республики Северная Осетия-Алания &quot;Об охране окружающей среды&quot; {КонсультантПлюс}">
              <w:r>
                <w:rPr>
                  <w:sz w:val="20"/>
                  <w:color w:val="0000ff"/>
                </w:rPr>
                <w:t xml:space="preserve">N 82-РЗ</w:t>
              </w:r>
            </w:hyperlink>
            <w:r>
              <w:rPr>
                <w:sz w:val="20"/>
                <w:color w:val="392c69"/>
              </w:rPr>
              <w:t xml:space="preserve">,</w:t>
            </w:r>
          </w:p>
          <w:p>
            <w:pPr>
              <w:pStyle w:val="0"/>
              <w:jc w:val="center"/>
            </w:pPr>
            <w:r>
              <w:rPr>
                <w:sz w:val="20"/>
                <w:color w:val="392c69"/>
              </w:rPr>
              <w:t xml:space="preserve">от 02.12.2021 </w:t>
            </w:r>
            <w:hyperlink w:history="0" r:id="rId13"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N 109-РЗ</w:t>
              </w:r>
            </w:hyperlink>
            <w:r>
              <w:rPr>
                <w:sz w:val="20"/>
                <w:color w:val="392c69"/>
              </w:rPr>
              <w:t xml:space="preserve">, от 02.06.2022 </w:t>
            </w:r>
            <w:hyperlink w:history="0" r:id="rId14"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color w:val="392c69"/>
              </w:rPr>
              <w:t xml:space="preserve">, от 01.11.2023 </w:t>
            </w:r>
            <w:hyperlink w:history="0" r:id="rId15"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N 63-РЗ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предмет настоящего Закона</w:t>
      </w:r>
    </w:p>
    <w:p>
      <w:pPr>
        <w:pStyle w:val="0"/>
        <w:ind w:firstLine="540"/>
        <w:jc w:val="both"/>
      </w:pPr>
      <w:r>
        <w:rPr>
          <w:sz w:val="20"/>
        </w:rPr>
      </w:r>
    </w:p>
    <w:p>
      <w:pPr>
        <w:pStyle w:val="0"/>
        <w:ind w:firstLine="540"/>
        <w:jc w:val="both"/>
      </w:pPr>
      <w:r>
        <w:rPr>
          <w:sz w:val="20"/>
        </w:rPr>
        <w:t xml:space="preserve">1. Целями настоящего Закона являются формирование основ республиканской политики в области охраны окружающей среды, сохранение благоприятной окружающей среды, биологического разнообразия и природных ресурсов Республики Северная Осетия-Алания, реализация права каждого на благоприятную окружающую среду, укрепление правопорядка в области охраны окружающей среды и обеспечение экологической безопасности.</w:t>
      </w:r>
    </w:p>
    <w:p>
      <w:pPr>
        <w:pStyle w:val="0"/>
        <w:spacing w:before="200" w:line-rule="auto"/>
        <w:ind w:firstLine="540"/>
        <w:jc w:val="both"/>
      </w:pPr>
      <w:r>
        <w:rPr>
          <w:sz w:val="20"/>
        </w:rPr>
        <w:t xml:space="preserve">2. Настоящий Закон регулирует отношения, возникающие при осуществлении экономической (хозяйственной) и иной деятельности, связанной с воздействием на окружающую среду.</w:t>
      </w:r>
    </w:p>
    <w:p>
      <w:pPr>
        <w:pStyle w:val="0"/>
        <w:jc w:val="both"/>
      </w:pPr>
      <w:r>
        <w:rPr>
          <w:sz w:val="20"/>
        </w:rPr>
        <w:t xml:space="preserve">(в ред. </w:t>
      </w:r>
      <w:hyperlink w:history="0" r:id="rId16"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01.11.2023 N 63-РЗ)</w:t>
      </w:r>
    </w:p>
    <w:p>
      <w:pPr>
        <w:pStyle w:val="0"/>
        <w:ind w:firstLine="540"/>
        <w:jc w:val="both"/>
      </w:pPr>
      <w:r>
        <w:rPr>
          <w:sz w:val="20"/>
        </w:rPr>
      </w:r>
    </w:p>
    <w:p>
      <w:pPr>
        <w:pStyle w:val="2"/>
        <w:outlineLvl w:val="1"/>
        <w:ind w:firstLine="540"/>
        <w:jc w:val="both"/>
      </w:pPr>
      <w:r>
        <w:rPr>
          <w:sz w:val="20"/>
        </w:rPr>
        <w:t xml:space="preserve">Статья 2. Основные понятия</w:t>
      </w:r>
    </w:p>
    <w:p>
      <w:pPr>
        <w:pStyle w:val="0"/>
        <w:ind w:firstLine="540"/>
        <w:jc w:val="both"/>
      </w:pPr>
      <w:r>
        <w:rPr>
          <w:sz w:val="20"/>
        </w:rPr>
      </w:r>
    </w:p>
    <w:bookmarkStart w:id="25" w:name="P25"/>
    <w:bookmarkEnd w:id="25"/>
    <w:p>
      <w:pPr>
        <w:pStyle w:val="0"/>
        <w:ind w:firstLine="540"/>
        <w:jc w:val="both"/>
      </w:pPr>
      <w:r>
        <w:rPr>
          <w:sz w:val="20"/>
        </w:rPr>
        <w:t xml:space="preserve">1. Для целей настоящего Закона используются основные понятия, установленные Федеральным </w:t>
      </w:r>
      <w:hyperlink w:history="0" r:id="rId1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(далее - Федеральный закон).</w:t>
      </w:r>
    </w:p>
    <w:p>
      <w:pPr>
        <w:pStyle w:val="0"/>
        <w:spacing w:before="200" w:line-rule="auto"/>
        <w:ind w:firstLine="540"/>
        <w:jc w:val="both"/>
      </w:pPr>
      <w:r>
        <w:rPr>
          <w:sz w:val="20"/>
        </w:rPr>
        <w:t xml:space="preserve">2. Помимо основных понятий, указанных в </w:t>
      </w:r>
      <w:hyperlink w:history="0" w:anchor="P25" w:tooltip="1. Для целей настоящего Закона используются основные понятия, установленные Федеральным законом от 10 января 2002 года N 7-ФЗ &quot;Об охране окружающей среды&quot; (далее - Федеральный закон).">
        <w:r>
          <w:rPr>
            <w:sz w:val="20"/>
            <w:color w:val="0000ff"/>
          </w:rPr>
          <w:t xml:space="preserve">части 1</w:t>
        </w:r>
      </w:hyperlink>
      <w:r>
        <w:rPr>
          <w:sz w:val="20"/>
        </w:rPr>
        <w:t xml:space="preserve"> настоящей статьи, в настоящем Законе используются следующие понятия:</w:t>
      </w:r>
    </w:p>
    <w:p>
      <w:pPr>
        <w:pStyle w:val="0"/>
        <w:spacing w:before="200" w:line-rule="auto"/>
        <w:ind w:firstLine="540"/>
        <w:jc w:val="both"/>
      </w:pPr>
      <w:r>
        <w:rPr>
          <w:sz w:val="20"/>
        </w:rPr>
        <w:t xml:space="preserve">природопользователь - юридическое или физическое лицо, осуществляющее в соответствии с требованиями законодательства хозяйственную или иную деятельность, для ведения которой используются природные ресурсы;</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(в ред. </w:t>
      </w:r>
      <w:hyperlink w:history="0" r:id="rId1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абзац утратил силу. - </w:t>
      </w:r>
      <w:hyperlink w:history="0" r:id="rId19"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специально уполномоченный орган Республики Северная Осетия-Алания в области охраны окружающей среды - орган исполнительной власти, уполномоченный Правительством Республики Северная Осетия-Алания реализовывать государственную политику в области охраны окружающей среды, обеспечения экологической безопасности и сохранения биологического разнообразия, осуществлять региональный государственный экологический контроль (надзор) и государственную экологическую экспертизу в целях оздоровления и улучшения качества окружающей среды на территории Республики Северная Осетия-Алания.</w:t>
      </w:r>
    </w:p>
    <w:p>
      <w:pPr>
        <w:pStyle w:val="0"/>
        <w:jc w:val="both"/>
      </w:pPr>
      <w:r>
        <w:rPr>
          <w:sz w:val="20"/>
        </w:rPr>
        <w:t xml:space="preserve">(в ред. Законов Республики Северная Осетия-Алания от 20.06.2012 </w:t>
      </w:r>
      <w:hyperlink w:history="0" r:id="rId20"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N 26-РЗ</w:t>
        </w:r>
      </w:hyperlink>
      <w:r>
        <w:rPr>
          <w:sz w:val="20"/>
        </w:rPr>
        <w:t xml:space="preserve">, от 02.06.2022 </w:t>
      </w:r>
      <w:hyperlink w:history="0" r:id="rId21"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 Законодательство в области охраны окружающей среды</w:t>
      </w:r>
    </w:p>
    <w:p>
      <w:pPr>
        <w:pStyle w:val="0"/>
        <w:ind w:firstLine="540"/>
        <w:jc w:val="both"/>
      </w:pPr>
      <w:r>
        <w:rPr>
          <w:sz w:val="20"/>
        </w:rPr>
      </w:r>
    </w:p>
    <w:p>
      <w:pPr>
        <w:pStyle w:val="0"/>
        <w:ind w:firstLine="540"/>
        <w:jc w:val="both"/>
      </w:pPr>
      <w:r>
        <w:rPr>
          <w:sz w:val="20"/>
        </w:rPr>
        <w:t xml:space="preserve">Законодательство Республики Северная Осетия-Алания в области охраны окружающей среды основывается на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принимаемых в соответствии с ними иных нормативных правовых актах Российской Федерации, </w:t>
      </w:r>
      <w:hyperlink w:history="0" r:id="rId23"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и состоит из настоящего Закона и иных нормативных правовых актов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 Основные принципы охраны окружающей среды</w:t>
      </w:r>
    </w:p>
    <w:p>
      <w:pPr>
        <w:pStyle w:val="0"/>
        <w:ind w:firstLine="540"/>
        <w:jc w:val="both"/>
      </w:pPr>
      <w:r>
        <w:rPr>
          <w:sz w:val="20"/>
        </w:rPr>
      </w:r>
    </w:p>
    <w:p>
      <w:pPr>
        <w:pStyle w:val="0"/>
        <w:ind w:firstLine="540"/>
        <w:jc w:val="both"/>
      </w:pPr>
      <w:r>
        <w:rPr>
          <w:sz w:val="20"/>
        </w:rPr>
        <w:t xml:space="preserve">Хозяйственная и иная деятельность органов государственной власти Республики Северная Осетия-Алания,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Республики Северная Осетия-Алания,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регионального государственного экологического контроля (надзора);</w:t>
      </w:r>
    </w:p>
    <w:p>
      <w:pPr>
        <w:pStyle w:val="0"/>
        <w:jc w:val="both"/>
      </w:pPr>
      <w:r>
        <w:rPr>
          <w:sz w:val="20"/>
        </w:rPr>
        <w:t xml:space="preserve">(в ред. Законов Республики Северная Осетия-Алания от 12.11.2013 </w:t>
      </w:r>
      <w:hyperlink w:history="0" r:id="rId24" w:tooltip="Закон Республики Северная Осетия-Алания от 12.11.2013 N 46-РЗ &quot;О внесении изменений в Закон Республики Северная Осетия-Алания &quot;Об охране окружающей среды&quot; {КонсультантПлюс}">
        <w:r>
          <w:rPr>
            <w:sz w:val="20"/>
            <w:color w:val="0000ff"/>
          </w:rPr>
          <w:t xml:space="preserve">N 46-РЗ</w:t>
        </w:r>
      </w:hyperlink>
      <w:r>
        <w:rPr>
          <w:sz w:val="20"/>
        </w:rPr>
        <w:t xml:space="preserve">, от 02.06.2022 </w:t>
      </w:r>
      <w:hyperlink w:history="0" r:id="rId25"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w:t>
      </w:r>
      <w:hyperlink w:history="0" r:id="rId26"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w:t>
      </w:r>
      <w:hyperlink w:history="0" r:id="rId27"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Республики Северная Осетия-Алания,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w:t>
      </w:r>
      <w:hyperlink w:history="0" r:id="rId2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w:t>
      </w:r>
      <w:hyperlink w:history="0" r:id="rId29"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w:t>
      </w:r>
      <w:hyperlink w:history="0" r:id="rId30"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международное сотрудничество Республики Северная Осетия-Алания в области охраны окружающей среды;</w:t>
      </w:r>
    </w:p>
    <w:p>
      <w:pPr>
        <w:pStyle w:val="0"/>
        <w:ind w:firstLine="540"/>
        <w:jc w:val="both"/>
      </w:pPr>
      <w:r>
        <w:rPr>
          <w:sz w:val="20"/>
        </w:rPr>
      </w:r>
    </w:p>
    <w:p>
      <w:pPr>
        <w:pStyle w:val="0"/>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w:t>
      </w:r>
      <w:hyperlink w:history="0" r:id="rId31"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5. Объекты охраны окружающей среды</w:t>
      </w:r>
    </w:p>
    <w:p>
      <w:pPr>
        <w:pStyle w:val="0"/>
        <w:ind w:firstLine="540"/>
        <w:jc w:val="both"/>
      </w:pPr>
      <w:r>
        <w:rPr>
          <w:sz w:val="20"/>
        </w:rPr>
        <w:t xml:space="preserve">(в ред. </w:t>
      </w:r>
      <w:hyperlink w:history="0" r:id="rId32"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5.1. Загрязняющие вещества</w:t>
      </w:r>
    </w:p>
    <w:p>
      <w:pPr>
        <w:pStyle w:val="0"/>
        <w:ind w:firstLine="540"/>
        <w:jc w:val="both"/>
      </w:pPr>
      <w:r>
        <w:rPr>
          <w:sz w:val="20"/>
        </w:rPr>
        <w:t xml:space="preserve">(введена </w:t>
      </w:r>
      <w:hyperlink w:history="0" r:id="rId33"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5.2. Категории объектов, оказывающих негативное воздействие на окружающую среду</w:t>
      </w:r>
    </w:p>
    <w:p>
      <w:pPr>
        <w:pStyle w:val="0"/>
        <w:ind w:firstLine="540"/>
        <w:jc w:val="both"/>
      </w:pPr>
      <w:r>
        <w:rPr>
          <w:sz w:val="20"/>
        </w:rPr>
        <w:t xml:space="preserve">(введена </w:t>
      </w:r>
      <w:hyperlink w:history="0" r:id="rId34"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федеральным законодательством.</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0"/>
        <w:jc w:val="center"/>
      </w:pPr>
      <w:r>
        <w:rPr>
          <w:sz w:val="20"/>
        </w:rPr>
        <w:t xml:space="preserve">Глава 2. ОСНОВЫ УПРАВЛЕНИЯ В ОБЛАСТИ</w:t>
      </w:r>
    </w:p>
    <w:p>
      <w:pPr>
        <w:pStyle w:val="2"/>
        <w:jc w:val="center"/>
      </w:pPr>
      <w:r>
        <w:rPr>
          <w:sz w:val="20"/>
        </w:rPr>
        <w:t xml:space="preserve">ОХРАНЫ ОКРУЖАЮЩЕЙ СРЕДЫ</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Республики Северная Осетия-Алания в сфере отношений, связанных с охраной окружающей среды</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Республики Северная Осетия-Алания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Республики Северная Осетия-Алания;</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Республики Северная Осетия-Алания;</w:t>
      </w:r>
    </w:p>
    <w:p>
      <w:pPr>
        <w:pStyle w:val="0"/>
        <w:spacing w:before="200" w:line-rule="auto"/>
        <w:ind w:firstLine="540"/>
        <w:jc w:val="both"/>
      </w:pPr>
      <w:r>
        <w:rPr>
          <w:sz w:val="20"/>
        </w:rPr>
        <w:t xml:space="preserve">принятие законов и иных нормативных правовых актов Республики Северная Осетия-Алания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Северная Осетия-Алания,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w:t>
      </w:r>
      <w:hyperlink w:history="0" r:id="rId35"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20.06.2012 N 26-РЗ)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контролю (надзору);</w:t>
      </w:r>
    </w:p>
    <w:p>
      <w:pPr>
        <w:pStyle w:val="0"/>
        <w:jc w:val="both"/>
      </w:pPr>
      <w:r>
        <w:rPr>
          <w:sz w:val="20"/>
        </w:rPr>
        <w:t xml:space="preserve">(в ред. Законов Республики Северная Осетия-Алания от 20.06.2012 </w:t>
      </w:r>
      <w:hyperlink w:history="0" r:id="rId36"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N 26-РЗ</w:t>
        </w:r>
      </w:hyperlink>
      <w:r>
        <w:rPr>
          <w:sz w:val="20"/>
        </w:rPr>
        <w:t xml:space="preserve">, от 02.12.2021 </w:t>
      </w:r>
      <w:hyperlink w:history="0" r:id="rId37"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N 109-РЗ</w:t>
        </w:r>
      </w:hyperlink>
      <w:r>
        <w:rPr>
          <w:sz w:val="20"/>
        </w:rPr>
        <w:t xml:space="preserve">, от 02.06.2022 </w:t>
      </w:r>
      <w:hyperlink w:history="0" r:id="rId38"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Республики Северная Осетия-Алания, осуществляющих региональный государственный экологический контроль (надзор) (государственных инспекторов в области охраны окружающей среды Республики Северная Осетия-Алания);</w:t>
      </w:r>
    </w:p>
    <w:p>
      <w:pPr>
        <w:pStyle w:val="0"/>
        <w:jc w:val="both"/>
      </w:pPr>
      <w:r>
        <w:rPr>
          <w:sz w:val="20"/>
        </w:rPr>
        <w:t xml:space="preserve">(в ред. Законов Республики Северная Осетия-Алания от 20.06.2012 </w:t>
      </w:r>
      <w:hyperlink w:history="0" r:id="rId39"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N 26-РЗ</w:t>
        </w:r>
      </w:hyperlink>
      <w:r>
        <w:rPr>
          <w:sz w:val="20"/>
        </w:rPr>
        <w:t xml:space="preserve">, от 02.06.2022 </w:t>
      </w:r>
      <w:hyperlink w:history="0" r:id="rId40"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Республики Северная Осетия-Алания;</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w:t>
      </w:r>
      <w:hyperlink w:history="0" r:id="rId41"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контролю (надзору);</w:t>
      </w:r>
    </w:p>
    <w:p>
      <w:pPr>
        <w:pStyle w:val="0"/>
        <w:jc w:val="both"/>
      </w:pPr>
      <w:r>
        <w:rPr>
          <w:sz w:val="20"/>
        </w:rPr>
        <w:t xml:space="preserve">(в ред. Законов Республики Северная Осетия-Алания от 08.07.2019 </w:t>
      </w:r>
      <w:hyperlink w:history="0" r:id="rId42"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N 53-РЗ</w:t>
        </w:r>
      </w:hyperlink>
      <w:r>
        <w:rPr>
          <w:sz w:val="20"/>
        </w:rPr>
        <w:t xml:space="preserve">, от 02.06.2022 </w:t>
      </w:r>
      <w:hyperlink w:history="0" r:id="rId43"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spacing w:before="200" w:line-rule="auto"/>
        <w:ind w:firstLine="540"/>
        <w:jc w:val="both"/>
      </w:pPr>
      <w:r>
        <w:rPr>
          <w:sz w:val="20"/>
        </w:rPr>
        <w:t xml:space="preserve">абзац утратил силу. - </w:t>
      </w:r>
      <w:hyperlink w:history="0" r:id="rId44"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ведение Красной книги Республики Северная Осетия-Алания;</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Республики Северная Осетия-Алания;</w:t>
      </w:r>
    </w:p>
    <w:p>
      <w:pPr>
        <w:pStyle w:val="0"/>
        <w:spacing w:before="200" w:line-rule="auto"/>
        <w:ind w:firstLine="540"/>
        <w:jc w:val="both"/>
      </w:pPr>
      <w:r>
        <w:rPr>
          <w:sz w:val="20"/>
        </w:rPr>
        <w:t xml:space="preserve">организация и проведение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создание на территории Республики Северная Осетия-Алания лесопарковых зеленых поясов;</w:t>
      </w:r>
    </w:p>
    <w:p>
      <w:pPr>
        <w:pStyle w:val="0"/>
        <w:jc w:val="both"/>
      </w:pPr>
      <w:r>
        <w:rPr>
          <w:sz w:val="20"/>
        </w:rPr>
        <w:t xml:space="preserve">(абзац введен </w:t>
      </w:r>
      <w:hyperlink w:history="0" r:id="rId45" w:tooltip="Закон Республики Северная Осетия-Алания от 03.11.2020 N 8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03.11.2020 N 82-РЗ)</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w:t>
      </w:r>
      <w:hyperlink w:history="0" r:id="rId46"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w:t>
      </w:r>
      <w:hyperlink w:history="0" r:id="rId47"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ind w:firstLine="540"/>
        <w:jc w:val="both"/>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w:t>
      </w:r>
      <w:hyperlink w:history="0" r:id="rId4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(часть 3 введена </w:t>
      </w:r>
      <w:hyperlink w:history="0" r:id="rId49"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ind w:firstLine="540"/>
        <w:jc w:val="both"/>
      </w:pPr>
      <w:r>
        <w:rPr>
          <w:sz w:val="20"/>
        </w:rPr>
      </w:r>
    </w:p>
    <w:p>
      <w:pPr>
        <w:pStyle w:val="2"/>
        <w:outlineLvl w:val="1"/>
        <w:ind w:firstLine="540"/>
        <w:jc w:val="both"/>
      </w:pPr>
      <w:r>
        <w:rPr>
          <w:sz w:val="20"/>
        </w:rPr>
        <w:t xml:space="preserve">Статья 8. Разграничение полномочий между органами государственной власти Российской Федерации и органами государственной власти Республики Северная Осетия-Алания в области охраны окружающей среды</w:t>
      </w:r>
    </w:p>
    <w:p>
      <w:pPr>
        <w:pStyle w:val="0"/>
        <w:ind w:firstLine="540"/>
        <w:jc w:val="both"/>
      </w:pPr>
      <w:r>
        <w:rPr>
          <w:sz w:val="20"/>
        </w:rPr>
      </w:r>
    </w:p>
    <w:p>
      <w:pPr>
        <w:pStyle w:val="0"/>
        <w:ind w:firstLine="540"/>
        <w:jc w:val="both"/>
      </w:pPr>
      <w:r>
        <w:rPr>
          <w:sz w:val="20"/>
        </w:rPr>
        <w:t xml:space="preserve">Разграничение полномочий в области охраны окружающей среды осуществляется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ind w:firstLine="540"/>
        <w:jc w:val="both"/>
      </w:pPr>
      <w:r>
        <w:rPr>
          <w:sz w:val="20"/>
        </w:rPr>
      </w:r>
    </w:p>
    <w:p>
      <w:pPr>
        <w:pStyle w:val="2"/>
        <w:outlineLvl w:val="1"/>
        <w:ind w:firstLine="540"/>
        <w:jc w:val="both"/>
      </w:pPr>
      <w:r>
        <w:rPr>
          <w:sz w:val="20"/>
        </w:rPr>
        <w:t xml:space="preserve">Статья 9. Управление в области охраны окружающей среды, осуществляемое органами местного самоуправления</w:t>
      </w:r>
    </w:p>
    <w:p>
      <w:pPr>
        <w:pStyle w:val="0"/>
        <w:ind w:firstLine="540"/>
        <w:jc w:val="both"/>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Северная Осетия-Алания, уставами муниципальных образований и нормативными правовыми актами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10. Специально уполномоченные органы Республики Северная Осетия-Алания в области охраны окружающей среды и использования природных ресурсов</w:t>
      </w:r>
    </w:p>
    <w:p>
      <w:pPr>
        <w:pStyle w:val="0"/>
        <w:ind w:firstLine="540"/>
        <w:jc w:val="both"/>
      </w:pPr>
      <w:r>
        <w:rPr>
          <w:sz w:val="20"/>
        </w:rPr>
      </w:r>
    </w:p>
    <w:p>
      <w:pPr>
        <w:pStyle w:val="0"/>
        <w:ind w:firstLine="540"/>
        <w:jc w:val="both"/>
      </w:pPr>
      <w:r>
        <w:rPr>
          <w:sz w:val="20"/>
        </w:rPr>
        <w:t xml:space="preserve">1. Специально уполномоченные органы Республики Северная Осетия-Алания в области охраны окружающей среды и использования природных ресурсов, их полномочия определяются Правительством Республики Северная Осетия-Алания в соответствии с законодательством.</w:t>
      </w:r>
    </w:p>
    <w:p>
      <w:pPr>
        <w:pStyle w:val="0"/>
        <w:spacing w:before="200" w:line-rule="auto"/>
        <w:ind w:firstLine="540"/>
        <w:jc w:val="both"/>
      </w:pPr>
      <w:r>
        <w:rPr>
          <w:sz w:val="20"/>
        </w:rPr>
        <w:t xml:space="preserve">2. Решения специально уполномоченных органов в области охраны окружающей среды и использования природных ресурсов в пределах их полномочий обязательны для всех органов исполнительной власти Республики Северная Осетия-Алания, органов местного самоуправления, юридических и физических лиц и могут быть обжалованы в установленном порядке.</w:t>
      </w:r>
    </w:p>
    <w:p>
      <w:pPr>
        <w:pStyle w:val="0"/>
        <w:ind w:firstLine="540"/>
        <w:jc w:val="both"/>
      </w:pPr>
      <w:r>
        <w:rPr>
          <w:sz w:val="20"/>
        </w:rPr>
      </w:r>
    </w:p>
    <w:p>
      <w:pPr>
        <w:pStyle w:val="2"/>
        <w:outlineLvl w:val="0"/>
        <w:jc w:val="center"/>
      </w:pPr>
      <w:r>
        <w:rPr>
          <w:sz w:val="20"/>
        </w:rPr>
        <w:t xml:space="preserve">Глава 3.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w:t>
      </w:r>
      <w:hyperlink w:history="0" r:id="rId51"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08.07.2019 N 53-РЗ)</w:t>
      </w:r>
    </w:p>
    <w:p>
      <w:pPr>
        <w:pStyle w:val="0"/>
        <w:ind w:firstLine="540"/>
        <w:jc w:val="both"/>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ind w:firstLine="540"/>
        <w:jc w:val="both"/>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или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В соответствии с Федеральным </w:t>
      </w:r>
      <w:hyperlink w:history="0" r:id="rId5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w:t>
      </w:r>
      <w:hyperlink w:history="0" r:id="rId53"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Республики Северная Осетия-Алания,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порядке;</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Республики Северная Осетия-Алания,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Республики Северная Осетия-Алания,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w:t>
      </w:r>
      <w:hyperlink w:history="0" r:id="rId54"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В соответствии с Федеральным </w:t>
      </w:r>
      <w:hyperlink w:history="0" r:id="rId5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ind w:firstLine="540"/>
        <w:jc w:val="both"/>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w:t>
      </w:r>
      <w:hyperlink w:history="0" r:id="rId56"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Общественные объединения и некоммерческие организации в соответствии с федеральным законодательством имеют право осуществлять деятельность в области охраны окружающей среды, в том числе:</w:t>
      </w:r>
    </w:p>
    <w:p>
      <w:pPr>
        <w:pStyle w:val="0"/>
        <w:jc w:val="both"/>
      </w:pPr>
      <w:r>
        <w:rPr>
          <w:sz w:val="20"/>
        </w:rPr>
        <w:t xml:space="preserve">(в ред. </w:t>
      </w:r>
      <w:hyperlink w:history="0" r:id="rId57"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Республики Северная Осетия-Алания,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Республики Северная Осетия-Алания,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Республики Северная Осетия-Алания,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порядке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Республики Северная Осетия-Алания,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w:t>
      </w:r>
      <w:hyperlink w:history="0" r:id="rId58"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в соответствии с Федеральным </w:t>
      </w:r>
      <w:hyperlink w:history="0" r:id="rId5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обязаны соблюдать требования в области охраны окружающей среды.</w:t>
      </w:r>
    </w:p>
    <w:p>
      <w:pPr>
        <w:pStyle w:val="0"/>
        <w:jc w:val="both"/>
      </w:pPr>
      <w:r>
        <w:rPr>
          <w:sz w:val="20"/>
        </w:rPr>
        <w:t xml:space="preserve">(в ред. </w:t>
      </w:r>
      <w:hyperlink w:history="0" r:id="rId60"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ind w:firstLine="540"/>
        <w:jc w:val="both"/>
      </w:pPr>
      <w:r>
        <w:rPr>
          <w:sz w:val="20"/>
        </w:rPr>
      </w:r>
    </w:p>
    <w:p>
      <w:pPr>
        <w:pStyle w:val="0"/>
        <w:ind w:firstLine="540"/>
        <w:jc w:val="both"/>
      </w:pPr>
      <w:r>
        <w:rPr>
          <w:sz w:val="20"/>
        </w:rPr>
        <w:t xml:space="preserve">1. Органы государственной власти Республики Северная Осетия-Алания,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Законов Республики Северная Осетия-Алания от 08.07.2019 </w:t>
      </w:r>
      <w:hyperlink w:history="0" r:id="rId61"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N 53-РЗ</w:t>
        </w:r>
      </w:hyperlink>
      <w:r>
        <w:rPr>
          <w:sz w:val="20"/>
        </w:rPr>
        <w:t xml:space="preserve">, от 02.06.2022 </w:t>
      </w:r>
      <w:hyperlink w:history="0" r:id="rId62"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референдумов.</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законодательством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(часть 3 в ред. </w:t>
      </w:r>
      <w:hyperlink w:history="0" r:id="rId63"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0"/>
        <w:jc w:val="center"/>
      </w:pPr>
      <w:r>
        <w:rPr>
          <w:sz w:val="20"/>
        </w:rPr>
        <w:t xml:space="preserve">Глава 4. ЭКОНОМИЧЕСКОЕ РЕГУЛИРОВАНИЕ</w:t>
      </w:r>
    </w:p>
    <w:p>
      <w:pPr>
        <w:pStyle w:val="2"/>
        <w:jc w:val="center"/>
      </w:pPr>
      <w:r>
        <w:rPr>
          <w:sz w:val="20"/>
        </w:rPr>
        <w:t xml:space="preserve">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Статьи 14 - 15. Утратили силу. - </w:t>
      </w:r>
      <w:hyperlink w:history="0" r:id="rId64"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16. Планирование и финансирование экологических программ и мероприятий в области охраны окружающей среды и природопользования</w:t>
      </w:r>
    </w:p>
    <w:p>
      <w:pPr>
        <w:pStyle w:val="0"/>
        <w:ind w:firstLine="540"/>
        <w:jc w:val="both"/>
      </w:pPr>
      <w:r>
        <w:rPr>
          <w:sz w:val="20"/>
        </w:rPr>
      </w:r>
    </w:p>
    <w:p>
      <w:pPr>
        <w:pStyle w:val="0"/>
        <w:ind w:firstLine="540"/>
        <w:jc w:val="both"/>
      </w:pPr>
      <w:r>
        <w:rPr>
          <w:sz w:val="20"/>
        </w:rPr>
        <w:t xml:space="preserve">1. Планирование мероприятий в области охраны окружающей среды и природопользования осуществляется посредством программ, прогнозов социально-экономического развития, с учетом природоресурсного потенциала Республики Северная Осетия-Алания.</w:t>
      </w:r>
    </w:p>
    <w:p>
      <w:pPr>
        <w:pStyle w:val="0"/>
        <w:spacing w:before="200" w:line-rule="auto"/>
        <w:ind w:firstLine="540"/>
        <w:jc w:val="both"/>
      </w:pPr>
      <w:r>
        <w:rPr>
          <w:sz w:val="20"/>
        </w:rPr>
        <w:t xml:space="preserve">2. Порядок финансирования, разработки и реализации экологических программ и мероприятий в области охраны окружающей среды и природопользования определяется законодательством.</w:t>
      </w:r>
    </w:p>
    <w:p>
      <w:pPr>
        <w:pStyle w:val="0"/>
        <w:ind w:firstLine="540"/>
        <w:jc w:val="both"/>
      </w:pPr>
      <w:r>
        <w:rPr>
          <w:sz w:val="20"/>
        </w:rPr>
      </w:r>
    </w:p>
    <w:p>
      <w:pPr>
        <w:pStyle w:val="2"/>
        <w:outlineLvl w:val="1"/>
        <w:ind w:firstLine="540"/>
        <w:jc w:val="both"/>
      </w:pPr>
      <w:r>
        <w:rPr>
          <w:sz w:val="20"/>
        </w:rPr>
        <w:t xml:space="preserve">Статья 17. Лицензия (разрешение) на право пользования отдельными видами природных ресурсов</w:t>
      </w:r>
    </w:p>
    <w:p>
      <w:pPr>
        <w:pStyle w:val="0"/>
        <w:ind w:firstLine="540"/>
        <w:jc w:val="both"/>
      </w:pPr>
      <w:r>
        <w:rPr>
          <w:sz w:val="20"/>
        </w:rPr>
      </w:r>
    </w:p>
    <w:p>
      <w:pPr>
        <w:pStyle w:val="0"/>
        <w:ind w:firstLine="540"/>
        <w:jc w:val="both"/>
      </w:pPr>
      <w:r>
        <w:rPr>
          <w:sz w:val="20"/>
        </w:rPr>
        <w:t xml:space="preserve">1. Лицензия (разрешение) на право пользования отдельными видами природных ресурсов оформляется и выдается природопользователю соответствующими специально уполномоченными органами Республики Северная Осетия-Алания в области охраны окружающей среды и использования природных ресурсов в пределах их компетенции в порядке и на условиях, предусмотренных федеральным законодательством.</w:t>
      </w:r>
    </w:p>
    <w:p>
      <w:pPr>
        <w:pStyle w:val="0"/>
        <w:spacing w:before="200" w:line-rule="auto"/>
        <w:ind w:firstLine="540"/>
        <w:jc w:val="both"/>
      </w:pPr>
      <w:r>
        <w:rPr>
          <w:sz w:val="20"/>
        </w:rPr>
        <w:t xml:space="preserve">2. Экологические требования и условия при выдаче лицензии (разрешения) на право пользования отдельными видами природных ресурсов определяются на основе проведения оценки воздействия на окружающую среду и (или) государственной экологической экспертизой в порядке, предусмотренном законодательством.</w:t>
      </w:r>
    </w:p>
    <w:p>
      <w:pPr>
        <w:pStyle w:val="0"/>
        <w:spacing w:before="200" w:line-rule="auto"/>
        <w:ind w:firstLine="540"/>
        <w:jc w:val="both"/>
      </w:pPr>
      <w:r>
        <w:rPr>
          <w:sz w:val="20"/>
        </w:rPr>
        <w:t xml:space="preserve">3. Региональный государственный экологический контроль (надзор) за соблюдением природопользователями экологических требований и условий, содержащихся в лицензии (разрешении) на право пользования природными ресурсами, осуществляет специально уполномоченный орган Республики Северная Осетия-Алания в области охраны окружающей среды в пределах своей компетенции.</w:t>
      </w:r>
    </w:p>
    <w:p>
      <w:pPr>
        <w:pStyle w:val="0"/>
        <w:jc w:val="both"/>
      </w:pPr>
      <w:r>
        <w:rPr>
          <w:sz w:val="20"/>
        </w:rPr>
        <w:t xml:space="preserve">(в ред. Законов Республики Северная Осетия-Алания от 20.06.2012 </w:t>
      </w:r>
      <w:hyperlink w:history="0" r:id="rId65"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N 26-РЗ</w:t>
        </w:r>
      </w:hyperlink>
      <w:r>
        <w:rPr>
          <w:sz w:val="20"/>
        </w:rPr>
        <w:t xml:space="preserve">, от 02.06.2022 </w:t>
      </w:r>
      <w:hyperlink w:history="0" r:id="rId66"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18. Лицензирование отдельных видов деятельности в области охраны окружающей среды</w:t>
      </w:r>
    </w:p>
    <w:p>
      <w:pPr>
        <w:pStyle w:val="0"/>
        <w:ind w:firstLine="540"/>
        <w:jc w:val="both"/>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законами.</w:t>
      </w:r>
    </w:p>
    <w:p>
      <w:pPr>
        <w:pStyle w:val="0"/>
        <w:ind w:firstLine="540"/>
        <w:jc w:val="both"/>
      </w:pPr>
      <w:r>
        <w:rPr>
          <w:sz w:val="20"/>
        </w:rPr>
      </w:r>
    </w:p>
    <w:p>
      <w:pPr>
        <w:pStyle w:val="2"/>
        <w:outlineLvl w:val="1"/>
        <w:ind w:firstLine="540"/>
        <w:jc w:val="both"/>
      </w:pPr>
      <w:r>
        <w:rPr>
          <w:sz w:val="20"/>
        </w:rPr>
        <w:t xml:space="preserve">Статья 19. Экологическая сертификация хозяйственной и иной деятельности</w:t>
      </w:r>
    </w:p>
    <w:p>
      <w:pPr>
        <w:pStyle w:val="0"/>
        <w:ind w:firstLine="540"/>
        <w:jc w:val="both"/>
      </w:pPr>
      <w:r>
        <w:rPr>
          <w:sz w:val="20"/>
        </w:rPr>
        <w:t xml:space="preserve">(в ред. </w:t>
      </w:r>
      <w:hyperlink w:history="0" r:id="rId67"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20.06.2012 N 26-РЗ)</w:t>
      </w:r>
    </w:p>
    <w:p>
      <w:pPr>
        <w:pStyle w:val="0"/>
        <w:ind w:firstLine="540"/>
        <w:jc w:val="both"/>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6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ind w:firstLine="540"/>
        <w:jc w:val="both"/>
      </w:pPr>
      <w:r>
        <w:rPr>
          <w:sz w:val="20"/>
        </w:rPr>
      </w:r>
    </w:p>
    <w:p>
      <w:pPr>
        <w:pStyle w:val="2"/>
        <w:outlineLvl w:val="1"/>
        <w:ind w:firstLine="540"/>
        <w:jc w:val="both"/>
      </w:pPr>
      <w:r>
        <w:rPr>
          <w:sz w:val="20"/>
        </w:rPr>
        <w:t xml:space="preserve">Статья 20. Утратила силу. - </w:t>
      </w:r>
      <w:hyperlink w:history="0" r:id="rId69"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02.06.2022 N 42-РЗ.</w:t>
      </w:r>
    </w:p>
    <w:p>
      <w:pPr>
        <w:pStyle w:val="0"/>
        <w:ind w:firstLine="540"/>
        <w:jc w:val="both"/>
      </w:pPr>
      <w:r>
        <w:rPr>
          <w:sz w:val="20"/>
        </w:rPr>
      </w:r>
    </w:p>
    <w:p>
      <w:pPr>
        <w:pStyle w:val="2"/>
        <w:outlineLvl w:val="1"/>
        <w:ind w:firstLine="540"/>
        <w:jc w:val="both"/>
      </w:pPr>
      <w:r>
        <w:rPr>
          <w:sz w:val="20"/>
        </w:rPr>
        <w:t xml:space="preserve">Статья 21. Плата за негативное воздействие на окружающую среду</w:t>
      </w:r>
    </w:p>
    <w:p>
      <w:pPr>
        <w:pStyle w:val="0"/>
        <w:ind w:firstLine="540"/>
        <w:jc w:val="both"/>
      </w:pPr>
      <w:r>
        <w:rPr>
          <w:sz w:val="20"/>
        </w:rPr>
        <w:t xml:space="preserve">(в ред. </w:t>
      </w:r>
      <w:hyperlink w:history="0" r:id="rId70"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w:t>
      </w:r>
    </w:p>
    <w:p>
      <w:pPr>
        <w:pStyle w:val="0"/>
        <w:spacing w:before="200" w:line-rule="auto"/>
        <w:ind w:firstLine="540"/>
        <w:jc w:val="both"/>
      </w:pPr>
      <w:r>
        <w:rPr>
          <w:sz w:val="20"/>
        </w:rPr>
        <w:t xml:space="preserve">сбросы загрязняющих веществ в водные объекты;</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r:id="rId7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хранение вскрышных и вмещающих горных пород, признанных отходами производства и потребления в соответствии со </w:t>
      </w:r>
      <w:hyperlink w:history="0" r:id="rId72"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от 21 февраля 1992 года N 2395-1 "О недрах".</w:t>
      </w:r>
    </w:p>
    <w:p>
      <w:pPr>
        <w:pStyle w:val="0"/>
        <w:jc w:val="both"/>
      </w:pPr>
      <w:r>
        <w:rPr>
          <w:sz w:val="20"/>
        </w:rPr>
        <w:t xml:space="preserve">(в ред. </w:t>
      </w:r>
      <w:hyperlink w:history="0" r:id="rId73"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2. Плата за негативное воздействие на окружающую среду подлежит зачислению в бюджеты бюджетной системы Российской Федерации в соответствии с федеральным законодательством.</w:t>
      </w:r>
    </w:p>
    <w:p>
      <w:pPr>
        <w:pStyle w:val="0"/>
        <w:spacing w:before="20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подлежат использованию в соответствии с </w:t>
      </w:r>
      <w:hyperlink w:history="0" r:id="rId7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не взимается, за исключением случаев, если такие горные породы признаны отходами производства и потребления.</w:t>
      </w:r>
    </w:p>
    <w:p>
      <w:pPr>
        <w:pStyle w:val="0"/>
        <w:jc w:val="both"/>
      </w:pPr>
      <w:r>
        <w:rPr>
          <w:sz w:val="20"/>
        </w:rPr>
        <w:t xml:space="preserve">(часть 3 введена </w:t>
      </w:r>
      <w:hyperlink w:history="0" r:id="rId75"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ind w:firstLine="540"/>
        <w:jc w:val="both"/>
      </w:pPr>
      <w:r>
        <w:rPr>
          <w:sz w:val="20"/>
        </w:rPr>
      </w:r>
    </w:p>
    <w:p>
      <w:pPr>
        <w:pStyle w:val="2"/>
        <w:outlineLvl w:val="1"/>
        <w:ind w:firstLine="540"/>
        <w:jc w:val="both"/>
      </w:pPr>
      <w:r>
        <w:rPr>
          <w:sz w:val="20"/>
        </w:rPr>
        <w:t xml:space="preserve">Статья 21.1. Использование платы за негативное воздействие на окружающую среду</w:t>
      </w:r>
    </w:p>
    <w:p>
      <w:pPr>
        <w:pStyle w:val="0"/>
        <w:ind w:firstLine="540"/>
        <w:jc w:val="both"/>
      </w:pPr>
      <w:r>
        <w:rPr>
          <w:sz w:val="20"/>
        </w:rPr>
        <w:t xml:space="preserve">(введена </w:t>
      </w:r>
      <w:hyperlink w:history="0" r:id="rId76"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02.06.2022 N 42-РЗ)</w:t>
      </w:r>
    </w:p>
    <w:p>
      <w:pPr>
        <w:pStyle w:val="0"/>
        <w:ind w:firstLine="540"/>
        <w:jc w:val="both"/>
      </w:pPr>
      <w:r>
        <w:rPr>
          <w:sz w:val="20"/>
        </w:rPr>
      </w:r>
    </w:p>
    <w:bookmarkStart w:id="261" w:name="P261"/>
    <w:bookmarkEnd w:id="261"/>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Республики Северная Осетия-Алания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w:t>
      </w:r>
      <w:hyperlink w:history="0" r:id="rId77"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261"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Республики Северная Осетия-Алания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
        <w:r>
          <w:rPr>
            <w:sz w:val="20"/>
            <w:color w:val="0000ff"/>
          </w:rPr>
          <w:t xml:space="preserve">части 1</w:t>
        </w:r>
      </w:hyperlink>
      <w:r>
        <w:rPr>
          <w:sz w:val="20"/>
        </w:rPr>
        <w:t xml:space="preserve"> настоящей статьи, Республики Северная Осетия-Алания, утвержденным специально уполномоченным органом государственной власти Республики Северная Осетия-Алания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Порядок разработки и согласования плана мероприятий, указанных в </w:t>
      </w:r>
      <w:hyperlink w:history="0" w:anchor="P261"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Республики Северная Осетия-Алания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
        <w:r>
          <w:rPr>
            <w:sz w:val="20"/>
            <w:color w:val="0000ff"/>
          </w:rPr>
          <w:t xml:space="preserve">части 1</w:t>
        </w:r>
      </w:hyperlink>
      <w:r>
        <w:rPr>
          <w:sz w:val="20"/>
        </w:rPr>
        <w:t xml:space="preserve"> настоящей статьи, Республики Северная Осетия-Алания, а также состав такого плана и требования к его содержанию устанавливаются федеральным законодательством.</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ind w:firstLine="540"/>
        <w:jc w:val="both"/>
      </w:pPr>
      <w:r>
        <w:rPr>
          <w:sz w:val="20"/>
        </w:rPr>
      </w:r>
    </w:p>
    <w:p>
      <w:pPr>
        <w:pStyle w:val="2"/>
        <w:outlineLvl w:val="1"/>
        <w:ind w:firstLine="540"/>
        <w:jc w:val="both"/>
      </w:pPr>
      <w:r>
        <w:rPr>
          <w:sz w:val="20"/>
        </w:rPr>
        <w:t xml:space="preserve">Статья 22. Экологическое страхование</w:t>
      </w:r>
    </w:p>
    <w:p>
      <w:pPr>
        <w:pStyle w:val="0"/>
        <w:ind w:firstLine="540"/>
        <w:jc w:val="both"/>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Республике Северная Осетия-Алания может осуществляться обязательное экологическое страхование.</w:t>
      </w:r>
    </w:p>
    <w:p>
      <w:pPr>
        <w:pStyle w:val="0"/>
        <w:spacing w:before="200" w:line-rule="auto"/>
        <w:ind w:firstLine="540"/>
        <w:jc w:val="both"/>
      </w:pPr>
      <w:r>
        <w:rPr>
          <w:sz w:val="20"/>
        </w:rPr>
        <w:t xml:space="preserve">3. Экологическое страхование в Республике Северная Осетия-Алания осуществляется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22.1. Декларация о воздействии на окружающую среду</w:t>
      </w:r>
    </w:p>
    <w:p>
      <w:pPr>
        <w:pStyle w:val="0"/>
        <w:ind w:firstLine="540"/>
        <w:jc w:val="both"/>
      </w:pPr>
      <w:r>
        <w:rPr>
          <w:sz w:val="20"/>
        </w:rPr>
        <w:t xml:space="preserve">(введена </w:t>
      </w:r>
      <w:hyperlink w:history="0" r:id="rId7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за исключением объектов, подлежащих федеральному государственному экологическому контролю (надзору), в специально уполномоченный орган исполнительной власти Республики Северная Осетия-Алания в области охраны окружающей среды.</w:t>
      </w:r>
    </w:p>
    <w:p>
      <w:pPr>
        <w:pStyle w:val="0"/>
        <w:jc w:val="both"/>
      </w:pPr>
      <w:r>
        <w:rPr>
          <w:sz w:val="20"/>
        </w:rPr>
        <w:t xml:space="preserve">(в ред. </w:t>
      </w:r>
      <w:hyperlink w:history="0" r:id="rId79"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579" w:tooltip="Статья 51.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51.2</w:t>
        </w:r>
      </w:hyperlink>
      <w:r>
        <w:rPr>
          <w:sz w:val="20"/>
        </w:rPr>
        <w:t xml:space="preserve"> настоящего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8. За непредставление декларации о воздействии на окружающую среду или представление недостоверной информации, содержащейся в декларации, юридические лица и индивидуальные предприниматели несут ответственность, установленную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23. Экологический аудит</w:t>
      </w:r>
    </w:p>
    <w:p>
      <w:pPr>
        <w:pStyle w:val="0"/>
        <w:ind w:firstLine="540"/>
        <w:jc w:val="both"/>
      </w:pPr>
      <w:r>
        <w:rPr>
          <w:sz w:val="20"/>
        </w:rPr>
      </w:r>
    </w:p>
    <w:p>
      <w:pPr>
        <w:pStyle w:val="0"/>
        <w:ind w:firstLine="540"/>
        <w:jc w:val="both"/>
      </w:pPr>
      <w:r>
        <w:rPr>
          <w:sz w:val="20"/>
        </w:rPr>
        <w:t xml:space="preserve">1. 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(часть 1 в ред. </w:t>
      </w:r>
      <w:hyperlink w:history="0" r:id="rId80"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2. Экологический аудит проводится за счет средств заказчика.</w:t>
      </w:r>
    </w:p>
    <w:p>
      <w:pPr>
        <w:pStyle w:val="0"/>
        <w:ind w:firstLine="540"/>
        <w:jc w:val="both"/>
      </w:pPr>
      <w:r>
        <w:rPr>
          <w:sz w:val="20"/>
        </w:rPr>
      </w:r>
    </w:p>
    <w:p>
      <w:pPr>
        <w:pStyle w:val="2"/>
        <w:outlineLvl w:val="0"/>
        <w:jc w:val="center"/>
      </w:pPr>
      <w:r>
        <w:rPr>
          <w:sz w:val="20"/>
        </w:rPr>
        <w:t xml:space="preserve">Глава 5. НОРМИРОВАНИЕ КАЧЕСТВА ОКРУЖАЮЩЕЙ СРЕДЫ</w:t>
      </w:r>
    </w:p>
    <w:p>
      <w:pPr>
        <w:pStyle w:val="0"/>
        <w:ind w:firstLine="540"/>
        <w:jc w:val="both"/>
      </w:pPr>
      <w:r>
        <w:rPr>
          <w:sz w:val="20"/>
        </w:rPr>
      </w:r>
    </w:p>
    <w:p>
      <w:pPr>
        <w:pStyle w:val="0"/>
        <w:ind w:firstLine="540"/>
        <w:jc w:val="both"/>
      </w:pPr>
      <w:r>
        <w:rPr>
          <w:sz w:val="20"/>
        </w:rPr>
        <w:t xml:space="preserve">Утратила силу. - </w:t>
      </w:r>
      <w:hyperlink w:history="0" r:id="rId81"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0"/>
        <w:jc w:val="center"/>
      </w:pPr>
      <w:r>
        <w:rPr>
          <w:sz w:val="20"/>
        </w:rPr>
        <w:t xml:space="preserve">Глава 6. ЭКОЛОГИЧЕСКАЯ ЭКСПЕРТИЗА</w:t>
      </w:r>
    </w:p>
    <w:p>
      <w:pPr>
        <w:pStyle w:val="0"/>
        <w:ind w:firstLine="540"/>
        <w:jc w:val="both"/>
      </w:pPr>
      <w:r>
        <w:rPr>
          <w:sz w:val="20"/>
        </w:rPr>
      </w:r>
    </w:p>
    <w:p>
      <w:pPr>
        <w:pStyle w:val="2"/>
        <w:outlineLvl w:val="1"/>
        <w:ind w:firstLine="540"/>
        <w:jc w:val="both"/>
      </w:pPr>
      <w:r>
        <w:rPr>
          <w:sz w:val="20"/>
        </w:rPr>
        <w:t xml:space="preserve">Статья 38. Экологическая экспертиза</w:t>
      </w:r>
    </w:p>
    <w:p>
      <w:pPr>
        <w:pStyle w:val="0"/>
        <w:ind w:firstLine="540"/>
        <w:jc w:val="both"/>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82"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ind w:firstLine="540"/>
        <w:jc w:val="both"/>
      </w:pPr>
      <w:r>
        <w:rPr>
          <w:sz w:val="20"/>
        </w:rPr>
      </w:r>
    </w:p>
    <w:p>
      <w:pPr>
        <w:pStyle w:val="2"/>
        <w:outlineLvl w:val="0"/>
        <w:jc w:val="center"/>
      </w:pPr>
      <w:r>
        <w:rPr>
          <w:sz w:val="20"/>
        </w:rPr>
        <w:t xml:space="preserve">Глава 7. ТРЕБОВАНИЯ В ОБЛАСТИ ОХРАНЫ</w:t>
      </w:r>
    </w:p>
    <w:p>
      <w:pPr>
        <w:pStyle w:val="2"/>
        <w:jc w:val="center"/>
      </w:pPr>
      <w:r>
        <w:rPr>
          <w:sz w:val="20"/>
        </w:rPr>
        <w:t xml:space="preserve">ОКРУЖАЮЩЕЙ СРЕДЫ ПРИ ОСУЩЕСТВЛЕНИИ</w:t>
      </w:r>
    </w:p>
    <w:p>
      <w:pPr>
        <w:pStyle w:val="2"/>
        <w:jc w:val="center"/>
      </w:pPr>
      <w:r>
        <w:rPr>
          <w:sz w:val="20"/>
        </w:rPr>
        <w:t xml:space="preserve">ХОЗЯЙСТВЕННОЙ И ИНОЙ ДЕЯТЕЛЬНОСТИ</w:t>
      </w:r>
    </w:p>
    <w:p>
      <w:pPr>
        <w:pStyle w:val="0"/>
        <w:ind w:firstLine="540"/>
        <w:jc w:val="both"/>
      </w:pPr>
      <w:r>
        <w:rPr>
          <w:sz w:val="20"/>
        </w:rPr>
      </w:r>
    </w:p>
    <w:p>
      <w:pPr>
        <w:pStyle w:val="2"/>
        <w:outlineLvl w:val="1"/>
        <w:ind w:firstLine="540"/>
        <w:jc w:val="both"/>
      </w:pPr>
      <w:r>
        <w:rPr>
          <w:sz w:val="20"/>
        </w:rPr>
        <w:t xml:space="preserve">Статья 39.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w:t>
      </w:r>
      <w:hyperlink w:history="0" r:id="rId83" w:tooltip="Закон Республики Северная Осетия-Алания от 03.11.2020 N 8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03.11.2020 N 82-РЗ)</w:t>
      </w:r>
    </w:p>
    <w:p>
      <w:pPr>
        <w:pStyle w:val="0"/>
        <w:ind w:firstLine="540"/>
        <w:jc w:val="both"/>
      </w:pPr>
      <w:r>
        <w:rPr>
          <w:sz w:val="20"/>
        </w:rPr>
      </w:r>
    </w:p>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pStyle w:val="0"/>
        <w:spacing w:before="200" w:line-rule="auto"/>
        <w:ind w:firstLine="540"/>
        <w:jc w:val="both"/>
      </w:pPr>
      <w:r>
        <w:rPr>
          <w:sz w:val="20"/>
        </w:rPr>
        <w:t xml:space="preserve">2. При осуществлении деятельности, предусмотренной частью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pPr>
        <w:pStyle w:val="0"/>
        <w:ind w:firstLine="540"/>
        <w:jc w:val="both"/>
      </w:pPr>
      <w:r>
        <w:rPr>
          <w:sz w:val="20"/>
        </w:rPr>
      </w:r>
    </w:p>
    <w:p>
      <w:pPr>
        <w:pStyle w:val="2"/>
        <w:outlineLvl w:val="1"/>
        <w:ind w:firstLine="540"/>
        <w:jc w:val="both"/>
      </w:pPr>
      <w:r>
        <w:rPr>
          <w:sz w:val="20"/>
        </w:rPr>
        <w:t xml:space="preserve">Статья 40. Требования в области охраны окружающей среды</w:t>
      </w:r>
    </w:p>
    <w:p>
      <w:pPr>
        <w:pStyle w:val="0"/>
        <w:ind w:firstLine="540"/>
        <w:jc w:val="both"/>
      </w:pPr>
      <w:r>
        <w:rPr>
          <w:sz w:val="20"/>
        </w:rPr>
        <w:t xml:space="preserve">(в ред. </w:t>
      </w:r>
      <w:hyperlink w:history="0" r:id="rId84" w:tooltip="Закон Республики Северная Осетия-Алания от 03.11.2020 N 8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03.11.2020 N 82-РЗ)</w:t>
      </w:r>
    </w:p>
    <w:p>
      <w:pPr>
        <w:pStyle w:val="0"/>
        <w:ind w:firstLine="540"/>
        <w:jc w:val="both"/>
      </w:pPr>
      <w:r>
        <w:rPr>
          <w:sz w:val="20"/>
        </w:rPr>
      </w:r>
    </w:p>
    <w:p>
      <w:pPr>
        <w:pStyle w:val="0"/>
        <w:ind w:firstLine="540"/>
        <w:jc w:val="both"/>
      </w:pPr>
      <w:r>
        <w:rPr>
          <w:sz w:val="20"/>
        </w:rPr>
        <w:t xml:space="preserve">Требования в области охраны окружающей среды устанавливаются Федеральным законом по следующим направлениям:</w:t>
      </w:r>
    </w:p>
    <w:p>
      <w:pPr>
        <w:pStyle w:val="0"/>
        <w:spacing w:before="200" w:line-rule="auto"/>
        <w:ind w:firstLine="540"/>
        <w:jc w:val="both"/>
      </w:pPr>
      <w:r>
        <w:rPr>
          <w:sz w:val="20"/>
        </w:rPr>
        <w:t xml:space="preserve">при осуществлении территориального планирования, градостроительного зонирования и планировки территории;</w:t>
      </w:r>
    </w:p>
    <w:p>
      <w:pPr>
        <w:pStyle w:val="0"/>
        <w:spacing w:before="200" w:line-rule="auto"/>
        <w:ind w:firstLine="540"/>
        <w:jc w:val="both"/>
      </w:pPr>
      <w:r>
        <w:rPr>
          <w:sz w:val="20"/>
        </w:rPr>
        <w:t xml:space="preserve">при архитектурно-строительном проектировании, строительстве, реконструкции, капитальном ремонте объектов капитального строительства;</w:t>
      </w:r>
    </w:p>
    <w:p>
      <w:pPr>
        <w:pStyle w:val="0"/>
        <w:spacing w:before="200" w:line-rule="auto"/>
        <w:ind w:firstLine="540"/>
        <w:jc w:val="both"/>
      </w:pPr>
      <w:r>
        <w:rPr>
          <w:sz w:val="20"/>
        </w:rPr>
        <w:t xml:space="preserve">при вводе в эксплуатацию объектов капитального строительства;</w:t>
      </w:r>
    </w:p>
    <w:p>
      <w:pPr>
        <w:pStyle w:val="0"/>
        <w:spacing w:before="200" w:line-rule="auto"/>
        <w:ind w:firstLine="540"/>
        <w:jc w:val="both"/>
      </w:pPr>
      <w:r>
        <w:rPr>
          <w:sz w:val="20"/>
        </w:rPr>
        <w:t xml:space="preserve">при эксплуатации, выводе из эксплуатации и сносе объектов капитального строительства;</w:t>
      </w:r>
    </w:p>
    <w:p>
      <w:pPr>
        <w:pStyle w:val="0"/>
        <w:spacing w:before="200" w:line-rule="auto"/>
        <w:ind w:firstLine="540"/>
        <w:jc w:val="both"/>
      </w:pPr>
      <w:r>
        <w:rPr>
          <w:sz w:val="20"/>
        </w:rPr>
        <w:t xml:space="preserve">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spacing w:before="200" w:line-rule="auto"/>
        <w:ind w:firstLine="540"/>
        <w:jc w:val="both"/>
      </w:pPr>
      <w:r>
        <w:rPr>
          <w:sz w:val="20"/>
        </w:rPr>
        <w:t xml:space="preserve">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spacing w:before="200" w:line-rule="auto"/>
        <w:ind w:firstLine="540"/>
        <w:jc w:val="both"/>
      </w:pPr>
      <w:r>
        <w:rPr>
          <w:sz w:val="20"/>
        </w:rPr>
        <w:t xml:space="preserve">при осуществлении деятельности в сфере сельского хозяйства;</w:t>
      </w:r>
    </w:p>
    <w:p>
      <w:pPr>
        <w:pStyle w:val="0"/>
        <w:spacing w:before="200" w:line-rule="auto"/>
        <w:ind w:firstLine="540"/>
        <w:jc w:val="both"/>
      </w:pPr>
      <w:r>
        <w:rPr>
          <w:sz w:val="20"/>
        </w:rPr>
        <w:t xml:space="preserve">при мелиорации земель;</w:t>
      </w:r>
    </w:p>
    <w:p>
      <w:pPr>
        <w:pStyle w:val="0"/>
        <w:spacing w:before="200" w:line-rule="auto"/>
        <w:ind w:firstLine="540"/>
        <w:jc w:val="both"/>
      </w:pPr>
      <w:r>
        <w:rPr>
          <w:sz w:val="20"/>
        </w:rPr>
        <w:t xml:space="preserve">при охране окружающей среды в сфере водоснабжения и водоотведения;</w:t>
      </w:r>
    </w:p>
    <w:p>
      <w:pPr>
        <w:pStyle w:val="0"/>
        <w:spacing w:before="200" w:line-rule="auto"/>
        <w:ind w:firstLine="540"/>
        <w:jc w:val="both"/>
      </w:pPr>
      <w:r>
        <w:rPr>
          <w:sz w:val="20"/>
        </w:rPr>
        <w:t xml:space="preserve">при размещении новых населенных пунктов и их развитии;</w:t>
      </w:r>
    </w:p>
    <w:p>
      <w:pPr>
        <w:pStyle w:val="0"/>
        <w:spacing w:before="200" w:line-rule="auto"/>
        <w:ind w:firstLine="540"/>
        <w:jc w:val="both"/>
      </w:pPr>
      <w:r>
        <w:rPr>
          <w:sz w:val="20"/>
        </w:rPr>
        <w:t xml:space="preserve">при производстве и эксплуатации автомобильных и иных транспортных средств;</w:t>
      </w:r>
    </w:p>
    <w:p>
      <w:pPr>
        <w:pStyle w:val="0"/>
        <w:spacing w:before="200" w:line-rule="auto"/>
        <w:ind w:firstLine="540"/>
        <w:jc w:val="both"/>
      </w:pPr>
      <w:r>
        <w:rPr>
          <w:sz w:val="20"/>
        </w:rPr>
        <w:t xml:space="preserve">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jc w:val="both"/>
      </w:pPr>
      <w:r>
        <w:rPr>
          <w:sz w:val="20"/>
        </w:rPr>
        <w:t xml:space="preserve">(в ред. </w:t>
      </w:r>
      <w:hyperlink w:history="0" r:id="rId85"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jc w:val="both"/>
      </w:pPr>
      <w:r>
        <w:rPr>
          <w:sz w:val="20"/>
        </w:rPr>
        <w:t xml:space="preserve">(абзац введен </w:t>
      </w:r>
      <w:hyperlink w:history="0" r:id="rId86"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spacing w:before="200" w:line-rule="auto"/>
        <w:ind w:firstLine="540"/>
        <w:jc w:val="both"/>
      </w:pPr>
      <w:r>
        <w:rPr>
          <w:sz w:val="20"/>
        </w:rPr>
        <w:t xml:space="preserve">при использовании радиоактивных веществ и ядерных материалов;</w:t>
      </w:r>
    </w:p>
    <w:p>
      <w:pPr>
        <w:pStyle w:val="0"/>
        <w:spacing w:before="200" w:line-rule="auto"/>
        <w:ind w:firstLine="540"/>
        <w:jc w:val="both"/>
      </w:pPr>
      <w:r>
        <w:rPr>
          <w:sz w:val="20"/>
        </w:rPr>
        <w:t xml:space="preserve">при использовании химических веществ в сельском хозяйстве и лесном хозяйстве;</w:t>
      </w:r>
    </w:p>
    <w:p>
      <w:pPr>
        <w:pStyle w:val="0"/>
        <w:spacing w:before="200" w:line-rule="auto"/>
        <w:ind w:firstLine="540"/>
        <w:jc w:val="both"/>
      </w:pPr>
      <w:r>
        <w:rPr>
          <w:sz w:val="20"/>
        </w:rPr>
        <w:t xml:space="preserve">при охране окружающей среды от негативного биологического воздействия;</w:t>
      </w:r>
    </w:p>
    <w:p>
      <w:pPr>
        <w:pStyle w:val="0"/>
        <w:spacing w:before="200" w:line-rule="auto"/>
        <w:ind w:firstLine="540"/>
        <w:jc w:val="both"/>
      </w:pPr>
      <w:r>
        <w:rPr>
          <w:sz w:val="20"/>
        </w:rPr>
        <w:t xml:space="preserve">при обращении с побочными продуктами производства;</w:t>
      </w:r>
    </w:p>
    <w:p>
      <w:pPr>
        <w:pStyle w:val="0"/>
        <w:jc w:val="both"/>
      </w:pPr>
      <w:r>
        <w:rPr>
          <w:sz w:val="20"/>
        </w:rPr>
        <w:t xml:space="preserve">(абзац введен </w:t>
      </w:r>
      <w:hyperlink w:history="0" r:id="rId87"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при обращении с отходами производства и потребления;</w:t>
      </w:r>
    </w:p>
    <w:p>
      <w:pPr>
        <w:pStyle w:val="0"/>
        <w:spacing w:before="200" w:line-rule="auto"/>
        <w:ind w:firstLine="540"/>
        <w:jc w:val="both"/>
      </w:pPr>
      <w:r>
        <w:rPr>
          <w:sz w:val="20"/>
        </w:rPr>
        <w:t xml:space="preserve">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spacing w:before="200" w:line-rule="auto"/>
        <w:ind w:firstLine="540"/>
        <w:jc w:val="both"/>
      </w:pPr>
      <w:r>
        <w:rPr>
          <w:sz w:val="20"/>
        </w:rPr>
        <w:t xml:space="preserve">при приватизации и национализации имущества;</w:t>
      </w:r>
    </w:p>
    <w:p>
      <w:pPr>
        <w:pStyle w:val="0"/>
        <w:spacing w:before="200" w:line-rule="auto"/>
        <w:ind w:firstLine="540"/>
        <w:jc w:val="both"/>
      </w:pPr>
      <w:r>
        <w:rPr>
          <w:sz w:val="20"/>
        </w:rPr>
        <w:t xml:space="preserve">при охране озонового слоя атмосферы;</w:t>
      </w:r>
    </w:p>
    <w:p>
      <w:pPr>
        <w:pStyle w:val="0"/>
        <w:spacing w:before="200" w:line-rule="auto"/>
        <w:ind w:firstLine="540"/>
        <w:jc w:val="both"/>
      </w:pPr>
      <w:r>
        <w:rPr>
          <w:sz w:val="20"/>
        </w:rPr>
        <w:t xml:space="preserve">при охране окружающей среды от негативного воздействия.</w:t>
      </w:r>
    </w:p>
    <w:p>
      <w:pPr>
        <w:pStyle w:val="0"/>
        <w:ind w:firstLine="540"/>
        <w:jc w:val="both"/>
      </w:pPr>
      <w:r>
        <w:rPr>
          <w:sz w:val="20"/>
        </w:rPr>
      </w:r>
    </w:p>
    <w:p>
      <w:pPr>
        <w:pStyle w:val="2"/>
        <w:outlineLvl w:val="0"/>
        <w:jc w:val="center"/>
      </w:pPr>
      <w:r>
        <w:rPr>
          <w:sz w:val="20"/>
        </w:rPr>
        <w:t xml:space="preserve">Глава 8. ЗОНЫ ЭКОЛОГИЧЕСКОГО БЕДСТВИЯ, ЗОНЫ</w:t>
      </w:r>
    </w:p>
    <w:p>
      <w:pPr>
        <w:pStyle w:val="2"/>
        <w:jc w:val="center"/>
      </w:pPr>
      <w:r>
        <w:rPr>
          <w:sz w:val="20"/>
        </w:rPr>
        <w:t xml:space="preserve">ЧРЕЗВЫЧАЙНЫХ СИТУАЦИЙ</w:t>
      </w:r>
    </w:p>
    <w:p>
      <w:pPr>
        <w:pStyle w:val="0"/>
        <w:jc w:val="center"/>
      </w:pPr>
      <w:r>
        <w:rPr>
          <w:sz w:val="20"/>
        </w:rPr>
        <w:t xml:space="preserve">(в ред. </w:t>
      </w:r>
      <w:hyperlink w:history="0" r:id="rId88"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02.06.2022 N 42-РЗ)</w:t>
      </w:r>
    </w:p>
    <w:p>
      <w:pPr>
        <w:pStyle w:val="0"/>
        <w:ind w:firstLine="540"/>
        <w:jc w:val="both"/>
      </w:pPr>
      <w:r>
        <w:rPr>
          <w:sz w:val="20"/>
        </w:rPr>
      </w:r>
    </w:p>
    <w:p>
      <w:pPr>
        <w:pStyle w:val="2"/>
        <w:outlineLvl w:val="1"/>
        <w:ind w:firstLine="540"/>
        <w:jc w:val="both"/>
      </w:pPr>
      <w:r>
        <w:rPr>
          <w:sz w:val="20"/>
        </w:rPr>
        <w:t xml:space="preserve">Статья 41. Порядок установления зон экологического бедствия, зон чрезвычайных ситуаций</w:t>
      </w:r>
    </w:p>
    <w:p>
      <w:pPr>
        <w:pStyle w:val="0"/>
        <w:jc w:val="both"/>
      </w:pPr>
      <w:r>
        <w:rPr>
          <w:sz w:val="20"/>
        </w:rPr>
        <w:t xml:space="preserve">(в ред. </w:t>
      </w:r>
      <w:hyperlink w:history="0" r:id="rId89"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ind w:firstLine="540"/>
        <w:jc w:val="both"/>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законодательством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9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Республики Северная Осетия-Алания.</w:t>
      </w:r>
    </w:p>
    <w:p>
      <w:pPr>
        <w:pStyle w:val="0"/>
        <w:ind w:firstLine="540"/>
        <w:jc w:val="both"/>
      </w:pPr>
      <w:r>
        <w:rPr>
          <w:sz w:val="20"/>
        </w:rPr>
      </w:r>
    </w:p>
    <w:p>
      <w:pPr>
        <w:pStyle w:val="2"/>
        <w:outlineLvl w:val="0"/>
        <w:jc w:val="center"/>
      </w:pPr>
      <w:r>
        <w:rPr>
          <w:sz w:val="20"/>
        </w:rPr>
        <w:t xml:space="preserve">Глава 9. ПРИРОДНО-ЗАПОВЕДНЫЙ ФОНД</w:t>
      </w:r>
    </w:p>
    <w:p>
      <w:pPr>
        <w:pStyle w:val="2"/>
        <w:jc w:val="center"/>
      </w:pPr>
      <w:r>
        <w:rPr>
          <w:sz w:val="20"/>
        </w:rPr>
        <w:t xml:space="preserve">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42. Природно-заповедный фонд Республики Северная Осетия-Алания</w:t>
      </w:r>
    </w:p>
    <w:p>
      <w:pPr>
        <w:pStyle w:val="0"/>
        <w:ind w:firstLine="540"/>
        <w:jc w:val="both"/>
      </w:pPr>
      <w:r>
        <w:rPr>
          <w:sz w:val="20"/>
        </w:rPr>
      </w:r>
    </w:p>
    <w:p>
      <w:pPr>
        <w:pStyle w:val="0"/>
        <w:ind w:firstLine="540"/>
        <w:jc w:val="both"/>
      </w:pPr>
      <w:r>
        <w:rPr>
          <w:sz w:val="20"/>
        </w:rPr>
        <w:t xml:space="preserve">1. Государственные природные заповедники, в том числе биосферные, национальные парки 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иные природные особо охраняемые территории, а также редкие или находящиеся под угрозой исчезновения растения и животные, занесенные в Красную книгу Республики Северная Осетия-Алания, образуют природно-заповедный фонд Республики Северная Осетия-Алания, обеспечиваются особой охраной в интересах настоящего и будущего поколений.</w:t>
      </w:r>
    </w:p>
    <w:p>
      <w:pPr>
        <w:pStyle w:val="0"/>
        <w:spacing w:before="200" w:line-rule="auto"/>
        <w:ind w:firstLine="540"/>
        <w:jc w:val="both"/>
      </w:pPr>
      <w:r>
        <w:rPr>
          <w:sz w:val="20"/>
        </w:rPr>
        <w:t xml:space="preserve">2. Запрещается изъятие земель природно-заповедного фонда Республики Северная Осетия-Алания,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43. Управление природно-заповедным фондом Республики Северная Осетия-Алания</w:t>
      </w:r>
    </w:p>
    <w:p>
      <w:pPr>
        <w:pStyle w:val="0"/>
        <w:ind w:firstLine="540"/>
        <w:jc w:val="both"/>
      </w:pPr>
      <w:r>
        <w:rPr>
          <w:sz w:val="20"/>
        </w:rPr>
      </w:r>
    </w:p>
    <w:p>
      <w:pPr>
        <w:pStyle w:val="0"/>
        <w:ind w:firstLine="540"/>
        <w:jc w:val="both"/>
      </w:pPr>
      <w:r>
        <w:rPr>
          <w:sz w:val="20"/>
        </w:rPr>
        <w:t xml:space="preserve">1. Государственное управление природно-заповедным фондом Республики Северная Осетия-Алания и контроль за его состоянием осуществляются специально уполномоченными органами Республики Северная Осетия-Алания в области охраны окружающей среды и использования природных ресурсов в пределах их компетенции и в соответствии с законодательством.</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pPr>
        <w:pStyle w:val="0"/>
        <w:ind w:firstLine="540"/>
        <w:jc w:val="both"/>
      </w:pPr>
      <w:r>
        <w:rPr>
          <w:sz w:val="20"/>
        </w:rPr>
      </w:r>
    </w:p>
    <w:p>
      <w:pPr>
        <w:pStyle w:val="2"/>
        <w:outlineLvl w:val="1"/>
        <w:ind w:firstLine="540"/>
        <w:jc w:val="both"/>
      </w:pPr>
      <w:r>
        <w:rPr>
          <w:sz w:val="20"/>
        </w:rPr>
        <w:t xml:space="preserve">Статья 44. Правовой режим природно-заповедного фонда Республики Северная Осетия-Алания</w:t>
      </w:r>
    </w:p>
    <w:p>
      <w:pPr>
        <w:pStyle w:val="0"/>
        <w:ind w:firstLine="540"/>
        <w:jc w:val="both"/>
      </w:pPr>
      <w:r>
        <w:rPr>
          <w:sz w:val="20"/>
        </w:rPr>
      </w:r>
    </w:p>
    <w:p>
      <w:pPr>
        <w:pStyle w:val="0"/>
        <w:ind w:firstLine="540"/>
        <w:jc w:val="both"/>
      </w:pPr>
      <w:r>
        <w:rPr>
          <w:sz w:val="20"/>
        </w:rPr>
        <w:t xml:space="preserve">Правовой режим природно-заповедного фонда в целом, правовые режимы отдельных категорий природных территорий и объектов растительного (в том числе лесов) и животного (в том числе рыбных запасов) мира устанавливаются законодательством Российской Федерации и законодательством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45. Охрана редких и находящихся под угрозой исчезновения растений, животных и других организмов</w:t>
      </w:r>
    </w:p>
    <w:p>
      <w:pPr>
        <w:pStyle w:val="0"/>
        <w:ind w:firstLine="540"/>
        <w:jc w:val="both"/>
      </w:pPr>
      <w:r>
        <w:rPr>
          <w:sz w:val="20"/>
        </w:rPr>
        <w:t xml:space="preserve">(в ред. </w:t>
      </w:r>
      <w:hyperlink w:history="0" r:id="rId91"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ind w:firstLine="540"/>
        <w:jc w:val="both"/>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учреждается Красная книга Республики Северная Осетия-Алания. Растения, животные и другие организмы, относящиеся к видам, занесенным в Красную книгу Республики Северная Осетия-Алания,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порядок ведения Красной книги Республики Северная Осетия-Алания,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46. Охрана зеленого фонда городских и сельских населенных пунктов</w:t>
      </w:r>
    </w:p>
    <w:p>
      <w:pPr>
        <w:pStyle w:val="0"/>
        <w:jc w:val="both"/>
      </w:pPr>
      <w:r>
        <w:rPr>
          <w:sz w:val="20"/>
        </w:rPr>
        <w:t xml:space="preserve">(в ред. </w:t>
      </w:r>
      <w:hyperlink w:history="0" r:id="rId92"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ind w:firstLine="540"/>
        <w:jc w:val="both"/>
      </w:pPr>
      <w:r>
        <w:rPr>
          <w:sz w:val="20"/>
        </w:rPr>
      </w:r>
    </w:p>
    <w:bookmarkStart w:id="389" w:name="P389"/>
    <w:bookmarkEnd w:id="389"/>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Законов Республики Северная Осетия-Алания от 14.05.2009 </w:t>
      </w:r>
      <w:hyperlink w:history="0" r:id="rId93" w:tooltip="Закон Республики Северная Осетия-Алания от 14.05.2009 N 14-РЗ &quot;О внесении изменений в Закон Республики Северная Осетия-Алания &quot;Об охране окружающей среды&quot; {КонсультантПлюс}">
        <w:r>
          <w:rPr>
            <w:sz w:val="20"/>
            <w:color w:val="0000ff"/>
          </w:rPr>
          <w:t xml:space="preserve">N 14-РЗ</w:t>
        </w:r>
      </w:hyperlink>
      <w:r>
        <w:rPr>
          <w:sz w:val="20"/>
        </w:rPr>
        <w:t xml:space="preserve">, от 08.07.2019 </w:t>
      </w:r>
      <w:hyperlink w:history="0" r:id="rId94"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N 53-РЗ</w:t>
        </w:r>
      </w:hyperlink>
      <w:r>
        <w:rPr>
          <w:sz w:val="20"/>
        </w:rPr>
        <w:t xml:space="preserve">, от 02.06.2022 </w:t>
      </w:r>
      <w:hyperlink w:history="0" r:id="rId95"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N 42-РЗ</w:t>
        </w:r>
      </w:hyperlink>
      <w:r>
        <w:rPr>
          <w:sz w:val="20"/>
        </w:rPr>
        <w:t xml:space="preserve">)</w:t>
      </w:r>
    </w:p>
    <w:p>
      <w:pPr>
        <w:pStyle w:val="0"/>
        <w:spacing w:before="20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w:t>
      </w:r>
      <w:hyperlink w:history="0" r:id="rId96"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w:t>
      </w:r>
      <w:hyperlink w:history="0" r:id="rId97"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389"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части 1</w:t>
        </w:r>
      </w:hyperlink>
      <w:r>
        <w:rPr>
          <w:sz w:val="20"/>
        </w:rPr>
        <w:t xml:space="preserve"> настоящей статьи, осуществляются в соответствии с лесным законодательством.</w:t>
      </w:r>
    </w:p>
    <w:p>
      <w:pPr>
        <w:pStyle w:val="0"/>
        <w:jc w:val="both"/>
      </w:pPr>
      <w:r>
        <w:rPr>
          <w:sz w:val="20"/>
        </w:rPr>
        <w:t xml:space="preserve">(часть 4 введена </w:t>
      </w:r>
      <w:hyperlink w:history="0" r:id="rId9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0"/>
        <w:jc w:val="center"/>
      </w:pPr>
      <w:r>
        <w:rPr>
          <w:sz w:val="20"/>
        </w:rPr>
        <w:t xml:space="preserve">Глава 9.1. ЛЕСОПАРКОВЫЕ ЗЕЛЕНЫЕ ПОЯСА</w:t>
      </w:r>
    </w:p>
    <w:p>
      <w:pPr>
        <w:pStyle w:val="0"/>
        <w:jc w:val="center"/>
      </w:pPr>
      <w:r>
        <w:rPr>
          <w:sz w:val="20"/>
        </w:rPr>
        <w:t xml:space="preserve">(введена </w:t>
      </w:r>
      <w:hyperlink w:history="0" r:id="rId99" w:tooltip="Закон Республики Северная Осетия-Алания от 03.11.2020 N 8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w:t>
      </w:r>
    </w:p>
    <w:p>
      <w:pPr>
        <w:pStyle w:val="0"/>
        <w:jc w:val="center"/>
      </w:pPr>
      <w:r>
        <w:rPr>
          <w:sz w:val="20"/>
        </w:rPr>
        <w:t xml:space="preserve">Осетия-Алания от 03.11.2020 N 82-РЗ)</w:t>
      </w:r>
    </w:p>
    <w:p>
      <w:pPr>
        <w:pStyle w:val="0"/>
        <w:ind w:firstLine="540"/>
        <w:jc w:val="both"/>
      </w:pPr>
      <w:r>
        <w:rPr>
          <w:sz w:val="20"/>
        </w:rPr>
      </w:r>
    </w:p>
    <w:p>
      <w:pPr>
        <w:pStyle w:val="2"/>
        <w:outlineLvl w:val="1"/>
        <w:ind w:firstLine="540"/>
        <w:jc w:val="both"/>
      </w:pPr>
      <w:r>
        <w:rPr>
          <w:sz w:val="20"/>
        </w:rPr>
        <w:t xml:space="preserve">Статья 46.1. Лесопарковый зеленый пояс</w:t>
      </w:r>
    </w:p>
    <w:p>
      <w:pPr>
        <w:pStyle w:val="0"/>
        <w:ind w:firstLine="540"/>
        <w:jc w:val="both"/>
      </w:pPr>
      <w:r>
        <w:rPr>
          <w:sz w:val="20"/>
        </w:rPr>
      </w:r>
    </w:p>
    <w:p>
      <w:pPr>
        <w:pStyle w:val="0"/>
        <w:ind w:firstLine="540"/>
        <w:jc w:val="both"/>
      </w:pPr>
      <w:r>
        <w:rPr>
          <w:sz w:val="20"/>
        </w:rPr>
        <w:t xml:space="preserve">1. В целях реализации права граждан на благоприятную окружающую среду на территории Республики Северная Осетия-Алания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spacing w:before="200" w:line-rule="auto"/>
        <w:ind w:firstLine="540"/>
        <w:jc w:val="both"/>
      </w:pPr>
      <w:r>
        <w:rPr>
          <w:sz w:val="20"/>
        </w:rPr>
        <w:t xml:space="preserve">2. Перечень территорий, не подлежащих включению в лесопарковый зеленый пояс, а также приоритетные направления деятельности на территории лесопаркового зеленого пояса определяются Федеральным законом.</w:t>
      </w:r>
    </w:p>
    <w:p>
      <w:pPr>
        <w:pStyle w:val="0"/>
        <w:ind w:firstLine="540"/>
        <w:jc w:val="both"/>
      </w:pPr>
      <w:r>
        <w:rPr>
          <w:sz w:val="20"/>
        </w:rPr>
      </w:r>
    </w:p>
    <w:p>
      <w:pPr>
        <w:pStyle w:val="2"/>
        <w:outlineLvl w:val="1"/>
        <w:ind w:firstLine="540"/>
        <w:jc w:val="both"/>
      </w:pPr>
      <w:r>
        <w:rPr>
          <w:sz w:val="20"/>
        </w:rPr>
        <w:t xml:space="preserve">Статья 46.2. Полномочия Парламента Республики Северная Осетия-Алания в сфере создания на территории Республики Северная Осетия-Алания лесопарковых зеленых поясов</w:t>
      </w:r>
    </w:p>
    <w:p>
      <w:pPr>
        <w:pStyle w:val="0"/>
        <w:ind w:firstLine="540"/>
        <w:jc w:val="both"/>
      </w:pPr>
      <w:r>
        <w:rPr>
          <w:sz w:val="20"/>
        </w:rPr>
      </w:r>
    </w:p>
    <w:p>
      <w:pPr>
        <w:pStyle w:val="0"/>
        <w:ind w:firstLine="540"/>
        <w:jc w:val="both"/>
      </w:pPr>
      <w:r>
        <w:rPr>
          <w:sz w:val="20"/>
        </w:rPr>
        <w:t xml:space="preserve">Парламент Республики Северная Осетия-Алания:</w:t>
      </w:r>
    </w:p>
    <w:p>
      <w:pPr>
        <w:pStyle w:val="0"/>
        <w:spacing w:before="200" w:line-rule="auto"/>
        <w:ind w:firstLine="540"/>
        <w:jc w:val="both"/>
      </w:pPr>
      <w:r>
        <w:rPr>
          <w:sz w:val="20"/>
        </w:rPr>
        <w:t xml:space="preserve">1) принимает решение о создании лесопаркового зеленого пояса и о его площади либо об отказе в его создании, об упразднении лесопаркового зеленого пояса, об изменении площади лесопаркового зеленого пояса в порядке, установленном Федеральным законом и </w:t>
      </w:r>
      <w:hyperlink w:history="0" w:anchor="P422" w:tooltip="Статья 46.4. Порядок принятия решения о создании лесопаркового зеленого пояса либо об отказе в его создании">
        <w:r>
          <w:rPr>
            <w:sz w:val="20"/>
            <w:color w:val="0000ff"/>
          </w:rPr>
          <w:t xml:space="preserve">статьями 46.4</w:t>
        </w:r>
      </w:hyperlink>
      <w:r>
        <w:rPr>
          <w:sz w:val="20"/>
        </w:rPr>
        <w:t xml:space="preserve"> и </w:t>
      </w:r>
      <w:hyperlink w:history="0" w:anchor="P442" w:tooltip="Статья 46.5. Порядок принятия решения об упразднении лесопаркового зеленого пояса либо изменении площади лесопаркового зеленого пояса">
        <w:r>
          <w:rPr>
            <w:sz w:val="20"/>
            <w:color w:val="0000ff"/>
          </w:rPr>
          <w:t xml:space="preserve">46.5</w:t>
        </w:r>
      </w:hyperlink>
      <w:r>
        <w:rPr>
          <w:sz w:val="20"/>
        </w:rPr>
        <w:t xml:space="preserve"> настоящего Закона;</w:t>
      </w:r>
    </w:p>
    <w:p>
      <w:pPr>
        <w:pStyle w:val="0"/>
        <w:spacing w:before="200" w:line-rule="auto"/>
        <w:ind w:firstLine="540"/>
        <w:jc w:val="both"/>
      </w:pPr>
      <w:r>
        <w:rPr>
          <w:sz w:val="20"/>
        </w:rPr>
        <w:t xml:space="preserve">2) осуществляет иные полномочия в сфере создания на территории Республики Северная Осетия-Алания лесопарковых зеленых поясов, отнесенные Федеральным законом, другими федеральными законами, а также иными нормативными правовыми актами к компетенции Парламента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46.3. Полномочия Правительства Республики Северная Осетия-Алания в сфере создания на территории Республики Северная Осетия-Алания лесопарковых зеленых поясов</w:t>
      </w:r>
    </w:p>
    <w:p>
      <w:pPr>
        <w:pStyle w:val="0"/>
        <w:ind w:firstLine="540"/>
        <w:jc w:val="both"/>
      </w:pPr>
      <w:r>
        <w:rPr>
          <w:sz w:val="20"/>
        </w:rPr>
      </w:r>
    </w:p>
    <w:p>
      <w:pPr>
        <w:pStyle w:val="0"/>
        <w:ind w:firstLine="540"/>
        <w:jc w:val="both"/>
      </w:pPr>
      <w:r>
        <w:rPr>
          <w:sz w:val="20"/>
        </w:rPr>
        <w:t xml:space="preserve">Правительство Республики Северная Осетия-Алания:</w:t>
      </w:r>
    </w:p>
    <w:p>
      <w:pPr>
        <w:pStyle w:val="0"/>
        <w:spacing w:before="200" w:line-rule="auto"/>
        <w:ind w:firstLine="540"/>
        <w:jc w:val="both"/>
      </w:pPr>
      <w:r>
        <w:rPr>
          <w:sz w:val="20"/>
        </w:rPr>
        <w:t xml:space="preserve">1) устанавливает и изменяет границы лесопаркового зеленого пояса;</w:t>
      </w:r>
    </w:p>
    <w:p>
      <w:pPr>
        <w:pStyle w:val="0"/>
        <w:spacing w:before="200" w:line-rule="auto"/>
        <w:ind w:firstLine="540"/>
        <w:jc w:val="both"/>
      </w:pPr>
      <w:r>
        <w:rPr>
          <w:sz w:val="20"/>
        </w:rPr>
        <w:t xml:space="preserve">2) осуществляет согласование решения Правительства Российской Федерации о создании лесопаркового зеленого пояса и о его площади либо об отказе в создании лесопаркового зеленого пояса (далее - решение Правительства Российской Федерации) в случаях, предусмотренных </w:t>
      </w:r>
      <w:hyperlink w:history="0" r:id="rId10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62.2</w:t>
        </w:r>
      </w:hyperlink>
      <w:r>
        <w:rPr>
          <w:sz w:val="20"/>
        </w:rPr>
        <w:t xml:space="preserve"> Федерального закона;</w:t>
      </w:r>
    </w:p>
    <w:p>
      <w:pPr>
        <w:pStyle w:val="0"/>
        <w:spacing w:before="200" w:line-rule="auto"/>
        <w:ind w:firstLine="540"/>
        <w:jc w:val="both"/>
      </w:pPr>
      <w:r>
        <w:rPr>
          <w:sz w:val="20"/>
        </w:rPr>
        <w:t xml:space="preserve">3) размещает на официальном сайте Правительства Республики Северная Осетия-Алания в информационно-телекоммуникационной сети "Интернет" схему планируемых границ лесопаркового зеленого пояса, информацию об установлении или изменении границ лесопаркового зеленого пояса, аналитическую информацию о состоянии лесопаркового зеленого пояса и об изменениях его состояния в соответствии с требованиями, установленными </w:t>
      </w:r>
      <w:hyperlink w:history="0" r:id="rId10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62.3</w:t>
        </w:r>
      </w:hyperlink>
      <w:r>
        <w:rPr>
          <w:sz w:val="20"/>
        </w:rPr>
        <w:t xml:space="preserve"> Федерального закона;</w:t>
      </w:r>
    </w:p>
    <w:p>
      <w:pPr>
        <w:pStyle w:val="0"/>
        <w:spacing w:before="200" w:line-rule="auto"/>
        <w:ind w:firstLine="540"/>
        <w:jc w:val="both"/>
      </w:pPr>
      <w:r>
        <w:rPr>
          <w:sz w:val="20"/>
        </w:rPr>
        <w:t xml:space="preserve">4) осуществляет иные полномочия в сфере создания на территории Республики Северная Осетия-Алания лесопарковых зеленых поясов, отнесенные Федеральным законом, другими федеральными законами, а также иными нормативными правовыми актами к компетенции Правительства Республики Северная Осетия-Алания.</w:t>
      </w:r>
    </w:p>
    <w:p>
      <w:pPr>
        <w:pStyle w:val="0"/>
        <w:ind w:firstLine="540"/>
        <w:jc w:val="both"/>
      </w:pPr>
      <w:r>
        <w:rPr>
          <w:sz w:val="20"/>
        </w:rPr>
      </w:r>
    </w:p>
    <w:bookmarkStart w:id="422" w:name="P422"/>
    <w:bookmarkEnd w:id="422"/>
    <w:p>
      <w:pPr>
        <w:pStyle w:val="2"/>
        <w:outlineLvl w:val="1"/>
        <w:ind w:firstLine="540"/>
        <w:jc w:val="both"/>
      </w:pPr>
      <w:r>
        <w:rPr>
          <w:sz w:val="20"/>
        </w:rPr>
        <w:t xml:space="preserve">Статья 46.4. Порядок принятия решения о создании лесопаркового зеленого пояса либо об отказе в его создании</w:t>
      </w:r>
    </w:p>
    <w:p>
      <w:pPr>
        <w:pStyle w:val="0"/>
        <w:ind w:firstLine="540"/>
        <w:jc w:val="both"/>
      </w:pPr>
      <w:r>
        <w:rPr>
          <w:sz w:val="20"/>
        </w:rPr>
      </w:r>
    </w:p>
    <w:bookmarkStart w:id="424" w:name="P424"/>
    <w:bookmarkEnd w:id="424"/>
    <w:p>
      <w:pPr>
        <w:pStyle w:val="0"/>
        <w:ind w:firstLine="540"/>
        <w:jc w:val="both"/>
      </w:pPr>
      <w:r>
        <w:rPr>
          <w:sz w:val="20"/>
        </w:rPr>
        <w:t xml:space="preserve">1. В целях создания на территории Республики Северная Осетия-Алания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Республики Северная Осетия-Алания.</w:t>
      </w:r>
    </w:p>
    <w:p>
      <w:pPr>
        <w:pStyle w:val="0"/>
        <w:spacing w:before="200" w:line-rule="auto"/>
        <w:ind w:firstLine="540"/>
        <w:jc w:val="both"/>
      </w:pPr>
      <w:r>
        <w:rPr>
          <w:sz w:val="20"/>
        </w:rPr>
        <w:t xml:space="preserve">2. В случае, если лесопарковый зеленый пояс планируется создать на территориях Республики Северная Осетия-Алания и одного или нескольких субъектов Российской Федерации, имеющих общую границу с Республикой Северная Осетия-Алания, указанное в </w:t>
      </w:r>
      <w:hyperlink w:history="0" w:anchor="P424" w:tooltip="1. В целях создания на территории Республики Северная Осетия-Ал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еспублики Северная Осетия-Алания.">
        <w:r>
          <w:rPr>
            <w:sz w:val="20"/>
            <w:color w:val="0000ff"/>
          </w:rPr>
          <w:t xml:space="preserve">части 1</w:t>
        </w:r>
      </w:hyperlink>
      <w:r>
        <w:rPr>
          <w:sz w:val="20"/>
        </w:rPr>
        <w:t xml:space="preserve"> настоящей статьи ходатайство одновременно направляется в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3. Ходатайство о создании лесопаркового зеленого пояса должно содержать:</w:t>
      </w:r>
    </w:p>
    <w:p>
      <w:pPr>
        <w:pStyle w:val="0"/>
        <w:spacing w:before="200" w:line-rule="auto"/>
        <w:ind w:firstLine="540"/>
        <w:jc w:val="both"/>
      </w:pPr>
      <w:r>
        <w:rPr>
          <w:sz w:val="20"/>
        </w:rPr>
        <w:t xml:space="preserve">1) обоснование необходимости создания лесопаркового зеленого пояса на соответствующей территории;</w:t>
      </w:r>
    </w:p>
    <w:p>
      <w:pPr>
        <w:pStyle w:val="0"/>
        <w:spacing w:before="200" w:line-rule="auto"/>
        <w:ind w:firstLine="540"/>
        <w:jc w:val="both"/>
      </w:pPr>
      <w:r>
        <w:rPr>
          <w:sz w:val="20"/>
        </w:rPr>
        <w:t xml:space="preserve">2) схему планируемых границ лесопаркового зеленого пояса в текстовом и графическом виде;</w:t>
      </w:r>
    </w:p>
    <w:p>
      <w:pPr>
        <w:pStyle w:val="0"/>
        <w:spacing w:before="200" w:line-rule="auto"/>
        <w:ind w:firstLine="540"/>
        <w:jc w:val="both"/>
      </w:pPr>
      <w:r>
        <w:rPr>
          <w:sz w:val="20"/>
        </w:rPr>
        <w:t xml:space="preserve">3) информацию о планируемой площади лесопаркового зеленого пояса;</w:t>
      </w:r>
    </w:p>
    <w:p>
      <w:pPr>
        <w:pStyle w:val="0"/>
        <w:spacing w:before="200" w:line-rule="auto"/>
        <w:ind w:firstLine="540"/>
        <w:jc w:val="both"/>
      </w:pPr>
      <w:r>
        <w:rPr>
          <w:sz w:val="20"/>
        </w:rPr>
        <w:t xml:space="preserve">4) копии документов, подтверждающих отсутствие обстоятельств, препятствующих включению в границы лесопаркового зеленого пояса территорий, указанных в </w:t>
      </w:r>
      <w:hyperlink w:history="0" r:id="rId10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3 статьи 62.1</w:t>
        </w:r>
      </w:hyperlink>
      <w:r>
        <w:rPr>
          <w:sz w:val="20"/>
        </w:rPr>
        <w:t xml:space="preserve"> Федерального закона, в том числе копии документов территориального планирования и (или) документации по планировке территории.</w:t>
      </w:r>
    </w:p>
    <w:p>
      <w:pPr>
        <w:pStyle w:val="0"/>
        <w:spacing w:before="200" w:line-rule="auto"/>
        <w:ind w:firstLine="540"/>
        <w:jc w:val="both"/>
      </w:pPr>
      <w:r>
        <w:rPr>
          <w:sz w:val="20"/>
        </w:rPr>
        <w:t xml:space="preserve">4. Общественная палата Республики Северная Осетия-Алания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10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Республики Северная Осетия-Алания.</w:t>
      </w:r>
    </w:p>
    <w:p>
      <w:pPr>
        <w:pStyle w:val="0"/>
        <w:spacing w:before="200" w:line-rule="auto"/>
        <w:ind w:firstLine="540"/>
        <w:jc w:val="both"/>
      </w:pPr>
      <w:r>
        <w:rPr>
          <w:sz w:val="20"/>
        </w:rPr>
        <w:t xml:space="preserve">5.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6. По результатам общественных (публичных) слушаний Общественная палата Республики Северная Осетия-Алания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434" w:name="P434"/>
    <w:bookmarkEnd w:id="434"/>
    <w:p>
      <w:pPr>
        <w:pStyle w:val="0"/>
        <w:spacing w:before="200" w:line-rule="auto"/>
        <w:ind w:firstLine="540"/>
        <w:jc w:val="both"/>
      </w:pPr>
      <w:r>
        <w:rPr>
          <w:sz w:val="20"/>
        </w:rPr>
        <w:t xml:space="preserve">7.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Парламент Республики Северная Осетия-Алания, а в случае, если лесопарковый зеленый пояс планируется создать на территориях Республики Северная Осетия-Алания и одного или нескольких субъектов Российской Федерации, имеющих общую границу с Республикой Северная Осетия-Алания, - в Правительство Российской Федерации.</w:t>
      </w:r>
    </w:p>
    <w:p>
      <w:pPr>
        <w:pStyle w:val="0"/>
        <w:spacing w:before="200" w:line-rule="auto"/>
        <w:ind w:firstLine="540"/>
        <w:jc w:val="both"/>
      </w:pPr>
      <w:r>
        <w:rPr>
          <w:sz w:val="20"/>
        </w:rPr>
        <w:t xml:space="preserve">8. 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возвращается заявителю.</w:t>
      </w:r>
    </w:p>
    <w:p>
      <w:pPr>
        <w:pStyle w:val="0"/>
        <w:spacing w:before="200" w:line-rule="auto"/>
        <w:ind w:firstLine="540"/>
        <w:jc w:val="both"/>
      </w:pPr>
      <w:r>
        <w:rPr>
          <w:sz w:val="20"/>
        </w:rPr>
        <w:t xml:space="preserve">9. Решение о создании лесопаркового зеленого пояса и о его площади либо решение об отказе в его создании принимается Парламентом Республики Северная Осетия-Алания в срок не позднее 40 дней с момента поступления документов, указанных в </w:t>
      </w:r>
      <w:hyperlink w:history="0" w:anchor="P434" w:tooltip="7.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Парламент Республики Северная Осетия-Алания, а в случае, если лесопарковый зел...">
        <w:r>
          <w:rPr>
            <w:sz w:val="20"/>
            <w:color w:val="0000ff"/>
          </w:rPr>
          <w:t xml:space="preserve">части 7</w:t>
        </w:r>
      </w:hyperlink>
      <w:r>
        <w:rPr>
          <w:sz w:val="20"/>
        </w:rPr>
        <w:t xml:space="preserve"> настоящей статьи, и оформляется постановлением Парламента Республики Северная Осетия-Алания (за исключением случаев создания лесопаркового зеленого пояса по решению Правительства Российской Федерации).</w:t>
      </w:r>
    </w:p>
    <w:p>
      <w:pPr>
        <w:pStyle w:val="0"/>
        <w:spacing w:before="200" w:line-rule="auto"/>
        <w:ind w:firstLine="540"/>
        <w:jc w:val="both"/>
      </w:pPr>
      <w:r>
        <w:rPr>
          <w:sz w:val="20"/>
        </w:rPr>
        <w:t xml:space="preserve">10. Парламент Республики Северная Осетия-Алания может принять решение об отказе в создании лесопаркового зеленого пояса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Федеральным законом и настоящим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434" w:tooltip="7.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Парламент Республики Северная Осетия-Алания, а в случае, если лесопарковый зел...">
        <w:r>
          <w:rPr>
            <w:sz w:val="20"/>
            <w:color w:val="0000ff"/>
          </w:rPr>
          <w:t xml:space="preserve">части 7</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ind w:firstLine="540"/>
        <w:jc w:val="both"/>
      </w:pPr>
      <w:r>
        <w:rPr>
          <w:sz w:val="20"/>
        </w:rPr>
      </w:r>
    </w:p>
    <w:bookmarkStart w:id="442" w:name="P442"/>
    <w:bookmarkEnd w:id="442"/>
    <w:p>
      <w:pPr>
        <w:pStyle w:val="2"/>
        <w:outlineLvl w:val="1"/>
        <w:ind w:firstLine="540"/>
        <w:jc w:val="both"/>
      </w:pPr>
      <w:r>
        <w:rPr>
          <w:sz w:val="20"/>
        </w:rPr>
        <w:t xml:space="preserve">Статья 46.5. Порядок принятия решения об упразднении лесопаркового зеленого пояса либо изменении площади лесопаркового зеленого пояса</w:t>
      </w:r>
    </w:p>
    <w:p>
      <w:pPr>
        <w:pStyle w:val="0"/>
        <w:ind w:firstLine="540"/>
        <w:jc w:val="both"/>
      </w:pPr>
      <w:r>
        <w:rPr>
          <w:sz w:val="20"/>
        </w:rPr>
      </w:r>
    </w:p>
    <w:p>
      <w:pPr>
        <w:pStyle w:val="0"/>
        <w:ind w:firstLine="540"/>
        <w:jc w:val="both"/>
      </w:pPr>
      <w:r>
        <w:rPr>
          <w:sz w:val="20"/>
        </w:rPr>
        <w:t xml:space="preserve">1. Подача и рассмотрение ходатайства и принятие Парламентом Республики Северная Осетия-Алания решения об упразднении лесопаркового зеленого пояса либо изменении площади лесопаркового зеленого пояса осуществляются в порядке, установленном </w:t>
      </w:r>
      <w:hyperlink w:history="0" w:anchor="P422" w:tooltip="Статья 46.4. Порядок принятия решения о создании лесопаркового зеленого пояса либо об отказе в его создании">
        <w:r>
          <w:rPr>
            <w:sz w:val="20"/>
            <w:color w:val="0000ff"/>
          </w:rPr>
          <w:t xml:space="preserve">статьей 46.4</w:t>
        </w:r>
      </w:hyperlink>
      <w:r>
        <w:rPr>
          <w:sz w:val="20"/>
        </w:rPr>
        <w:t xml:space="preserve"> настоящего Закона, с учетом особенностей, предусмотренных настоящей статьей.</w:t>
      </w:r>
    </w:p>
    <w:p>
      <w:pPr>
        <w:pStyle w:val="0"/>
        <w:spacing w:before="200" w:line-rule="auto"/>
        <w:ind w:firstLine="540"/>
        <w:jc w:val="both"/>
      </w:pPr>
      <w:r>
        <w:rPr>
          <w:sz w:val="20"/>
        </w:rPr>
        <w:t xml:space="preserve">2. Ходатайство об упразднении лесопаркового зеленого пояса либо об изменении площади лесопаркового зеленого пояса должно содержать:</w:t>
      </w:r>
    </w:p>
    <w:p>
      <w:pPr>
        <w:pStyle w:val="0"/>
        <w:spacing w:before="200" w:line-rule="auto"/>
        <w:ind w:firstLine="540"/>
        <w:jc w:val="both"/>
      </w:pPr>
      <w:r>
        <w:rPr>
          <w:sz w:val="20"/>
        </w:rPr>
        <w:t xml:space="preserve">1) обоснование необходимости упразднения лесопаркового зеленого пояса либо изменения его площади;</w:t>
      </w:r>
    </w:p>
    <w:p>
      <w:pPr>
        <w:pStyle w:val="0"/>
        <w:spacing w:before="200" w:line-rule="auto"/>
        <w:ind w:firstLine="540"/>
        <w:jc w:val="both"/>
      </w:pPr>
      <w:r>
        <w:rPr>
          <w:sz w:val="20"/>
        </w:rPr>
        <w:t xml:space="preserve">2) схему границ лесопаркового зеленого пояса в текстовом и графическом виде с указанием площади лесопаркового зеленого пояса;</w:t>
      </w:r>
    </w:p>
    <w:p>
      <w:pPr>
        <w:pStyle w:val="0"/>
        <w:spacing w:before="200" w:line-rule="auto"/>
        <w:ind w:firstLine="540"/>
        <w:jc w:val="both"/>
      </w:pPr>
      <w:r>
        <w:rPr>
          <w:sz w:val="20"/>
        </w:rPr>
        <w:t xml:space="preserve">3) в случае изменения площади лесопаркового зеленого пояса - копии документов, подтверждающих отсутствие обстоятельств, препятствующих включению в границы лесопаркового зеленого пояса территорий, указанных в </w:t>
      </w:r>
      <w:hyperlink w:history="0" r:id="rId10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3 статьи 62.1</w:t>
        </w:r>
      </w:hyperlink>
      <w:r>
        <w:rPr>
          <w:sz w:val="20"/>
        </w:rPr>
        <w:t xml:space="preserve"> Федерального закона (в отношении территорий, включаемых в состав лесопаркового зеленого пояса).</w:t>
      </w:r>
    </w:p>
    <w:p>
      <w:pPr>
        <w:pStyle w:val="0"/>
        <w:ind w:firstLine="540"/>
        <w:jc w:val="both"/>
      </w:pPr>
      <w:r>
        <w:rPr>
          <w:sz w:val="20"/>
        </w:rPr>
      </w:r>
    </w:p>
    <w:p>
      <w:pPr>
        <w:pStyle w:val="2"/>
        <w:outlineLvl w:val="1"/>
        <w:ind w:firstLine="540"/>
        <w:jc w:val="both"/>
      </w:pPr>
      <w:r>
        <w:rPr>
          <w:sz w:val="20"/>
        </w:rPr>
        <w:t xml:space="preserve">Статья 46.6. Установление и изменение границ лесопаркового зеленого пояса</w:t>
      </w:r>
    </w:p>
    <w:p>
      <w:pPr>
        <w:pStyle w:val="0"/>
        <w:ind w:firstLine="540"/>
        <w:jc w:val="both"/>
      </w:pPr>
      <w:r>
        <w:rPr>
          <w:sz w:val="20"/>
        </w:rPr>
      </w:r>
    </w:p>
    <w:p>
      <w:pPr>
        <w:pStyle w:val="0"/>
        <w:ind w:firstLine="540"/>
        <w:jc w:val="both"/>
      </w:pPr>
      <w:r>
        <w:rPr>
          <w:sz w:val="20"/>
        </w:rPr>
        <w:t xml:space="preserve">1. Правительство Республики Северная Осетия-Алания в течение 180 дней после принятия Парламентом Республики Северная Осетия-Алания решения о создании лесопаркового зеленого пояса устанавливает его границы.</w:t>
      </w:r>
    </w:p>
    <w:p>
      <w:pPr>
        <w:pStyle w:val="0"/>
        <w:spacing w:before="200" w:line-rule="auto"/>
        <w:ind w:firstLine="540"/>
        <w:jc w:val="both"/>
      </w:pPr>
      <w:r>
        <w:rPr>
          <w:sz w:val="20"/>
        </w:rPr>
        <w:t xml:space="preserve">1.1. Обязательным приложением к решению Правительства Республики Северная Осетия-Алания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(часть 1.1 введена </w:t>
      </w:r>
      <w:hyperlink w:history="0" r:id="rId105"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1.2. Форма графического описания местоположения границ лесопаркового зеленого пояса, требования к точности определения координат характерных точек указанных границ, формату электронного документа, содержащего такие сведения, устанавливаются в соответствии с федеральным законодательством.</w:t>
      </w:r>
    </w:p>
    <w:p>
      <w:pPr>
        <w:pStyle w:val="0"/>
        <w:jc w:val="both"/>
      </w:pPr>
      <w:r>
        <w:rPr>
          <w:sz w:val="20"/>
        </w:rPr>
        <w:t xml:space="preserve">(часть 1.2 введена </w:t>
      </w:r>
      <w:hyperlink w:history="0" r:id="rId106"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2. Изменение границ лесопаркового зеленого пояса производится Правительством Республики Северная Осетия-Алания в случае необходимости включения в указанные границы или исключения из указанных границ определенных территорий.</w:t>
      </w:r>
    </w:p>
    <w:p>
      <w:pPr>
        <w:pStyle w:val="0"/>
        <w:spacing w:before="200" w:line-rule="auto"/>
        <w:ind w:firstLine="540"/>
        <w:jc w:val="both"/>
      </w:pPr>
      <w:r>
        <w:rPr>
          <w:sz w:val="20"/>
        </w:rPr>
        <w:t xml:space="preserve">3. Исключение из границ лесопаркового зеленого пояса определенных территорий производится с соблюдением требований </w:t>
      </w:r>
      <w:hyperlink w:history="0" r:id="rId10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 9 статьи 62.2</w:t>
        </w:r>
      </w:hyperlink>
      <w:r>
        <w:rPr>
          <w:sz w:val="20"/>
        </w:rPr>
        <w:t xml:space="preserve"> Федерального закона.</w:t>
      </w:r>
    </w:p>
    <w:p>
      <w:pPr>
        <w:pStyle w:val="0"/>
        <w:spacing w:before="200" w:line-rule="auto"/>
        <w:ind w:firstLine="540"/>
        <w:jc w:val="both"/>
      </w:pPr>
      <w:r>
        <w:rPr>
          <w:sz w:val="20"/>
        </w:rPr>
        <w:t xml:space="preserve">4. В случае если в результате установления или изменения Правительством Республики Северная Осетия-Алания границ лесопаркового зеленого пояса его фактическая площадь окажется больше площади, указанной в постановлении Парламента Республики Северная Осетия-Алания о создании лесопаркового зеленого пояса, в данное постановление вносятся соответствующие изменения.</w:t>
      </w:r>
    </w:p>
    <w:p>
      <w:pPr>
        <w:pStyle w:val="0"/>
        <w:spacing w:before="200" w:line-rule="auto"/>
        <w:ind w:firstLine="540"/>
        <w:jc w:val="both"/>
      </w:pPr>
      <w:r>
        <w:rPr>
          <w:sz w:val="20"/>
        </w:rPr>
        <w:t xml:space="preserve">5. Установление и изменение границ лесопаркового зеленого пояса осуществляется в порядке, установленном нормативным правовым актом Правительства Республики Северная Осетия-Алания.</w:t>
      </w:r>
    </w:p>
    <w:p>
      <w:pPr>
        <w:pStyle w:val="0"/>
        <w:spacing w:before="200" w:line-rule="auto"/>
        <w:ind w:firstLine="540"/>
        <w:jc w:val="both"/>
      </w:pPr>
      <w:r>
        <w:rPr>
          <w:sz w:val="20"/>
        </w:rPr>
        <w:t xml:space="preserve">6.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7.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46.7. Порядок согласования решения Правительства Российской Федерации о создании лесопаркового зеленого пояса и о его площади либо об отказе в создании лесопаркового зеленого пояса</w:t>
      </w:r>
    </w:p>
    <w:p>
      <w:pPr>
        <w:pStyle w:val="0"/>
        <w:ind w:firstLine="540"/>
        <w:jc w:val="both"/>
      </w:pPr>
      <w:r>
        <w:rPr>
          <w:sz w:val="20"/>
        </w:rPr>
      </w:r>
    </w:p>
    <w:p>
      <w:pPr>
        <w:pStyle w:val="0"/>
        <w:ind w:firstLine="540"/>
        <w:jc w:val="both"/>
      </w:pPr>
      <w:r>
        <w:rPr>
          <w:sz w:val="20"/>
        </w:rPr>
        <w:t xml:space="preserve">1. В случаях создания лесопаркового зеленого пояса по решению Правительства Российской Федерации в соответствии с </w:t>
      </w:r>
      <w:hyperlink w:history="0" r:id="rId10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62.2</w:t>
        </w:r>
      </w:hyperlink>
      <w:r>
        <w:rPr>
          <w:sz w:val="20"/>
        </w:rPr>
        <w:t xml:space="preserve"> Федерального закона согласование указанного решения осуществляет Правительство Республики Северная Осетия-Алания.</w:t>
      </w:r>
    </w:p>
    <w:p>
      <w:pPr>
        <w:pStyle w:val="0"/>
        <w:spacing w:before="200" w:line-rule="auto"/>
        <w:ind w:firstLine="540"/>
        <w:jc w:val="both"/>
      </w:pPr>
      <w:r>
        <w:rPr>
          <w:sz w:val="20"/>
        </w:rPr>
        <w:t xml:space="preserve">2. Порядок согласования решения Правительства Российской Федерации устанавливается Правительством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46.8. Особенности правового статуса территорий, входящих в состав лесопаркового зеленого пояса</w:t>
      </w:r>
    </w:p>
    <w:p>
      <w:pPr>
        <w:pStyle w:val="0"/>
        <w:ind w:firstLine="540"/>
        <w:jc w:val="both"/>
      </w:pPr>
      <w:r>
        <w:rPr>
          <w:sz w:val="20"/>
        </w:rPr>
      </w:r>
    </w:p>
    <w:p>
      <w:pPr>
        <w:pStyle w:val="0"/>
        <w:ind w:firstLine="540"/>
        <w:jc w:val="both"/>
      </w:pPr>
      <w:r>
        <w:rPr>
          <w:sz w:val="20"/>
        </w:rPr>
        <w:t xml:space="preserve">Режим особой охраны природных объектов, расположенных в лесопарковых зеленых поясах, а также особенности рубок лесных и иных насаждений в лесопарковых зеленых поясах и порядок их компенсации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10. РЕГИОНАЛЬНЫЙ ГОСУДАРСТВЕННЫЙ ЭКОЛОГИЧЕСКИЙ</w:t>
      </w:r>
    </w:p>
    <w:p>
      <w:pPr>
        <w:pStyle w:val="2"/>
        <w:jc w:val="center"/>
      </w:pPr>
      <w:r>
        <w:rPr>
          <w:sz w:val="20"/>
        </w:rPr>
        <w:t xml:space="preserve">КОНТРОЛЬ (НАДЗОР). ПРОИЗВОДСТВЕННЫЙ И ОБЩЕСТВЕННЫЙ КОНТРОЛЬ</w:t>
      </w:r>
    </w:p>
    <w:p>
      <w:pPr>
        <w:pStyle w:val="2"/>
        <w:jc w:val="center"/>
      </w:pPr>
      <w:r>
        <w:rPr>
          <w:sz w:val="20"/>
        </w:rPr>
        <w:t xml:space="preserve">В ОБЛАСТИ ОХРАНЫ ОКРУЖАЮЩЕЙ СРЕДЫ</w:t>
      </w:r>
    </w:p>
    <w:p>
      <w:pPr>
        <w:pStyle w:val="0"/>
        <w:jc w:val="center"/>
      </w:pPr>
      <w:r>
        <w:rPr>
          <w:sz w:val="20"/>
        </w:rPr>
        <w:t xml:space="preserve">(в ред. Законов Республики Северная Осетия-Алания</w:t>
      </w:r>
    </w:p>
    <w:p>
      <w:pPr>
        <w:pStyle w:val="0"/>
        <w:jc w:val="center"/>
      </w:pPr>
      <w:r>
        <w:rPr>
          <w:sz w:val="20"/>
        </w:rPr>
        <w:t xml:space="preserve">от 20.06.2012 </w:t>
      </w:r>
      <w:hyperlink w:history="0" r:id="rId109"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N 26-РЗ</w:t>
        </w:r>
      </w:hyperlink>
      <w:r>
        <w:rPr>
          <w:sz w:val="20"/>
        </w:rPr>
        <w:t xml:space="preserve">, от 02.12.2021 </w:t>
      </w:r>
      <w:hyperlink w:history="0" r:id="rId110"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N 109-РЗ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47. Утратила силу. - </w:t>
      </w:r>
      <w:hyperlink w:history="0" r:id="rId111"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20.06.2012 N 26-РЗ.</w:t>
      </w:r>
    </w:p>
    <w:p>
      <w:pPr>
        <w:pStyle w:val="0"/>
        <w:ind w:firstLine="540"/>
        <w:jc w:val="both"/>
      </w:pPr>
      <w:r>
        <w:rPr>
          <w:sz w:val="20"/>
        </w:rPr>
      </w:r>
    </w:p>
    <w:p>
      <w:pPr>
        <w:pStyle w:val="2"/>
        <w:outlineLvl w:val="1"/>
        <w:ind w:firstLine="540"/>
        <w:jc w:val="both"/>
      </w:pPr>
      <w:r>
        <w:rPr>
          <w:sz w:val="20"/>
        </w:rPr>
        <w:t xml:space="preserve">Статья 48. Региональный государственный экологический контроль (надзор)</w:t>
      </w:r>
    </w:p>
    <w:p>
      <w:pPr>
        <w:pStyle w:val="0"/>
        <w:ind w:firstLine="540"/>
        <w:jc w:val="both"/>
      </w:pPr>
      <w:r>
        <w:rPr>
          <w:sz w:val="20"/>
        </w:rPr>
        <w:t xml:space="preserve">(в ред. </w:t>
      </w:r>
      <w:hyperlink w:history="0" r:id="rId112"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02.12.2021 N 109-РЗ)</w:t>
      </w:r>
    </w:p>
    <w:p>
      <w:pPr>
        <w:pStyle w:val="0"/>
        <w:ind w:firstLine="540"/>
        <w:jc w:val="both"/>
      </w:pPr>
      <w:r>
        <w:rPr>
          <w:sz w:val="20"/>
        </w:rPr>
      </w:r>
    </w:p>
    <w:p>
      <w:pPr>
        <w:pStyle w:val="0"/>
        <w:ind w:firstLine="540"/>
        <w:jc w:val="both"/>
      </w:pPr>
      <w:r>
        <w:rPr>
          <w:sz w:val="20"/>
        </w:rPr>
        <w:t xml:space="preserve">1. Региональный государственный экологический контроль (надзор) осуществляется уполномоченными органами исполнительной власти Республики Северная Осетия-Алания в соответствии с положением, утверждаемым Правительством Республики Северная Осетия-Алания.</w:t>
      </w:r>
    </w:p>
    <w:p>
      <w:pPr>
        <w:pStyle w:val="0"/>
        <w:spacing w:before="200" w:line-rule="auto"/>
        <w:ind w:firstLine="540"/>
        <w:jc w:val="both"/>
      </w:pPr>
      <w:r>
        <w:rPr>
          <w:sz w:val="20"/>
        </w:rPr>
        <w:t xml:space="preserve">2. Предметом регионального государственного экологического контроля (надзора) являются:</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законом, Федеральным </w:t>
      </w:r>
      <w:hyperlink w:history="0" r:id="rId113"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114"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115"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1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117"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118" w:tooltip="Федеральный закон от 27.07.2006 N 149-ФЗ (ред. от 02.11.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11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1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12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Республики Северная Осетия-Алания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2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региональном государственном экологическом контроле (надзоре) указываются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2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Организация и осуществление регионального государственного экологического контроля (надзора) регулируется Федеральным </w:t>
      </w:r>
      <w:hyperlink w:history="0" r:id="rId12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6.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history="0" r:id="rId12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8 статьи 65</w:t>
        </w:r>
      </w:hyperlink>
      <w:r>
        <w:rPr>
          <w:sz w:val="20"/>
        </w:rPr>
        <w:t xml:space="preserve"> Федерального закона).</w:t>
      </w:r>
    </w:p>
    <w:p>
      <w:pPr>
        <w:pStyle w:val="0"/>
        <w:ind w:firstLine="540"/>
        <w:jc w:val="both"/>
      </w:pPr>
      <w:r>
        <w:rPr>
          <w:sz w:val="20"/>
        </w:rPr>
      </w:r>
    </w:p>
    <w:p>
      <w:pPr>
        <w:pStyle w:val="2"/>
        <w:outlineLvl w:val="1"/>
        <w:ind w:firstLine="540"/>
        <w:jc w:val="both"/>
      </w:pPr>
      <w:r>
        <w:rPr>
          <w:sz w:val="20"/>
        </w:rPr>
        <w:t xml:space="preserve">Статья 49. Производственный контроль в области охраны окружающей среды (производственный экологический контроль)</w:t>
      </w:r>
    </w:p>
    <w:p>
      <w:pPr>
        <w:pStyle w:val="0"/>
        <w:ind w:firstLine="540"/>
        <w:jc w:val="both"/>
      </w:pPr>
      <w:r>
        <w:rPr>
          <w:sz w:val="20"/>
        </w:rPr>
        <w:t xml:space="preserve">(в ред. </w:t>
      </w:r>
      <w:hyperlink w:history="0" r:id="rId126"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spacing w:before="200" w:line-rule="auto"/>
        <w:ind w:firstLine="540"/>
        <w:jc w:val="both"/>
      </w:pPr>
      <w:r>
        <w:rPr>
          <w:sz w:val="20"/>
        </w:rPr>
        <w:t xml:space="preserve">3. Юридические лица и индивидуальные предприниматели обязаны представлять в специально уполномоченный орган исполнительной власти Республики Северная Осетия-Алания в области охраны окружающей среды отчет об организации и о результатах осуществления производственного экологического контроля в порядке и сроки, установленные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49.1.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w:t>
      </w:r>
      <w:hyperlink w:history="0" r:id="rId127" w:tooltip="Закон Республики Северная Осетия-Алания от 03.11.2020 N 8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03.11.2020 N 82-РЗ)</w:t>
      </w:r>
    </w:p>
    <w:p>
      <w:pPr>
        <w:pStyle w:val="0"/>
        <w:ind w:firstLine="540"/>
        <w:jc w:val="both"/>
      </w:pPr>
      <w:r>
        <w:rPr>
          <w:sz w:val="20"/>
        </w:rPr>
      </w:r>
    </w:p>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r:id="rId12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подпунктами 1</w:t>
        </w:r>
      </w:hyperlink>
      <w:r>
        <w:rPr>
          <w:sz w:val="20"/>
        </w:rPr>
        <w:t xml:space="preserve"> - </w:t>
      </w:r>
      <w:hyperlink w:history="0" r:id="rId12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3 пункта 4 статьи 17</w:t>
        </w:r>
      </w:hyperlink>
      <w:r>
        <w:rPr>
          <w:sz w:val="20"/>
        </w:rPr>
        <w:t xml:space="preserve"> Федерального закона, и могут быть включены мероприятия, предусмотренные </w:t>
      </w:r>
      <w:hyperlink w:history="0" r:id="rId13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4 пункта 4 статьи 17</w:t>
        </w:r>
      </w:hyperlink>
      <w:r>
        <w:rPr>
          <w:sz w:val="20"/>
        </w:rPr>
        <w:t xml:space="preserve"> Федерального закона.</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pStyle w:val="0"/>
        <w:spacing w:before="20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r:id="rId1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67.1</w:t>
        </w:r>
      </w:hyperlink>
      <w:r>
        <w:rPr>
          <w:sz w:val="20"/>
        </w:rPr>
        <w:t xml:space="preserve"> Федерального закона.</w:t>
      </w:r>
    </w:p>
    <w:p>
      <w:pPr>
        <w:pStyle w:val="0"/>
        <w:spacing w:before="200" w:line-rule="auto"/>
        <w:ind w:firstLine="540"/>
        <w:jc w:val="both"/>
      </w:pPr>
      <w:r>
        <w:rPr>
          <w:sz w:val="20"/>
        </w:rPr>
        <w:t xml:space="preserve">6. Правила разработки плана мероприятий по охране окружающей среды, программы повышения экологической эффективности устанавливаются федеральным законодательством.</w:t>
      </w:r>
    </w:p>
    <w:p>
      <w:pPr>
        <w:pStyle w:val="0"/>
        <w:spacing w:before="200" w:line-rule="auto"/>
        <w:ind w:firstLine="540"/>
        <w:jc w:val="both"/>
      </w:pPr>
      <w:r>
        <w:rPr>
          <w:sz w:val="20"/>
        </w:rPr>
        <w:t xml:space="preserve">7. Проект программы повышения экологической эффективности до ее утверждения юридическим лицом или индивидуальным предпринимателем подлежит одобрению в порядке, установленном федеральным законодательством.</w:t>
      </w:r>
    </w:p>
    <w:p>
      <w:pPr>
        <w:pStyle w:val="0"/>
        <w:spacing w:before="200" w:line-rule="auto"/>
        <w:ind w:firstLine="540"/>
        <w:jc w:val="both"/>
      </w:pPr>
      <w:r>
        <w:rPr>
          <w:sz w:val="20"/>
        </w:rPr>
        <w:t xml:space="preserve">8.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орган исполнительной власти Республики Северная Осетия-Алания.</w:t>
      </w:r>
    </w:p>
    <w:p>
      <w:pPr>
        <w:pStyle w:val="0"/>
        <w:spacing w:before="200" w:line-rule="auto"/>
        <w:ind w:firstLine="540"/>
        <w:jc w:val="both"/>
      </w:pPr>
      <w:r>
        <w:rPr>
          <w:sz w:val="20"/>
        </w:rPr>
        <w:t xml:space="preserve">9. Уполномоченный орган исполнительной власти Республики Северная Осетия-Алания при осуществлении государственного экологического контроля (надзора) осуществляет контроль за реализацией плана мероприятий по охране окружающей среды, программы повышения экологической эффективности.</w:t>
      </w:r>
    </w:p>
    <w:p>
      <w:pPr>
        <w:pStyle w:val="0"/>
        <w:jc w:val="both"/>
      </w:pPr>
      <w:r>
        <w:rPr>
          <w:sz w:val="20"/>
        </w:rPr>
        <w:t xml:space="preserve">(в ред. </w:t>
      </w:r>
      <w:hyperlink w:history="0" r:id="rId132"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10.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городского округа,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городского округа, информация о программах повышения экологической эффективности, планах мероприятий по охране окружающей среды, указанных в абзаце первом настоящей части,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 на сайте Республики Северная Осетия-Алания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50. Общественный экологический контроль</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Республики Северная Осетия-Алания,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(часть 4 введена </w:t>
      </w:r>
      <w:hyperlink w:history="0" r:id="rId133"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(часть 5 введена </w:t>
      </w:r>
      <w:hyperlink w:history="0" r:id="rId134"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участвовать в работе по экологическому просвещению населения.</w:t>
      </w:r>
    </w:p>
    <w:p>
      <w:pPr>
        <w:pStyle w:val="0"/>
        <w:jc w:val="both"/>
      </w:pPr>
      <w:r>
        <w:rPr>
          <w:sz w:val="20"/>
        </w:rPr>
        <w:t xml:space="preserve">(часть 6 введена </w:t>
      </w:r>
      <w:hyperlink w:history="0" r:id="rId135"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федеральным законодательством.</w:t>
      </w:r>
    </w:p>
    <w:p>
      <w:pPr>
        <w:pStyle w:val="0"/>
        <w:jc w:val="both"/>
      </w:pPr>
      <w:r>
        <w:rPr>
          <w:sz w:val="20"/>
        </w:rPr>
        <w:t xml:space="preserve">(часть 7 введена </w:t>
      </w:r>
      <w:hyperlink w:history="0" r:id="rId136"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51.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w:t>
      </w:r>
      <w:hyperlink w:history="0" r:id="rId137" w:tooltip="Закон Республики Северная Осетия-Алания от 20.06.2012 N 26-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20.06.2012 N 26-РЗ)</w:t>
      </w:r>
    </w:p>
    <w:p>
      <w:pPr>
        <w:pStyle w:val="0"/>
        <w:ind w:firstLine="540"/>
        <w:jc w:val="both"/>
      </w:pPr>
      <w:r>
        <w:rPr>
          <w:sz w:val="20"/>
        </w:rPr>
      </w:r>
    </w:p>
    <w:p>
      <w:pPr>
        <w:pStyle w:val="0"/>
        <w:ind w:firstLine="540"/>
        <w:jc w:val="both"/>
      </w:pPr>
      <w:r>
        <w:rPr>
          <w:sz w:val="20"/>
        </w:rPr>
        <w:t xml:space="preserve">1. Специально уполномоченный орган исполнительной власти Республики Северная Осетия-Алания в области охраны окружающей среды осуществляет государственный экологический мониторинг (государственный мониторинг окружающей среды) в рамках единой системы государственного экологического мониторинга (государственного мониторинга окружающей среды) в соответствии с его компетенцией, установленной законодательством Российской Федерации.</w:t>
      </w:r>
    </w:p>
    <w:p>
      <w:pPr>
        <w:pStyle w:val="0"/>
        <w:jc w:val="both"/>
      </w:pPr>
      <w:r>
        <w:rPr>
          <w:sz w:val="20"/>
        </w:rPr>
        <w:t xml:space="preserve">(в ред. </w:t>
      </w:r>
      <w:hyperlink w:history="0" r:id="rId13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spacing w:before="200" w:line-rule="auto"/>
        <w:ind w:firstLine="540"/>
        <w:jc w:val="both"/>
      </w:pPr>
      <w:r>
        <w:rPr>
          <w:sz w:val="20"/>
        </w:rPr>
        <w:t xml:space="preserve">2. Специально уполномоченный орган исполнительной власти Республики Северная Осетия-Алания в области охраны окружающей среды обязан направлять получаемую в ходе осуществления мониторинга информацию в государственный фонд данных государственного экологического мониторинга (государственного мониторинга окружающей среды).</w:t>
      </w:r>
    </w:p>
    <w:p>
      <w:pPr>
        <w:pStyle w:val="0"/>
        <w:jc w:val="both"/>
      </w:pPr>
      <w:r>
        <w:rPr>
          <w:sz w:val="20"/>
        </w:rPr>
        <w:t xml:space="preserve">(в ред. </w:t>
      </w:r>
      <w:hyperlink w:history="0" r:id="rId139"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51.1. Государственный учет объектов, оказывающих негативное воздействие на окружающую среду</w:t>
      </w:r>
    </w:p>
    <w:p>
      <w:pPr>
        <w:pStyle w:val="0"/>
        <w:ind w:firstLine="540"/>
        <w:jc w:val="both"/>
      </w:pPr>
      <w:r>
        <w:rPr>
          <w:sz w:val="20"/>
        </w:rPr>
        <w:t xml:space="preserve">(введена </w:t>
      </w:r>
      <w:hyperlink w:history="0" r:id="rId140"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контроля (надзора).</w:t>
      </w:r>
    </w:p>
    <w:p>
      <w:pPr>
        <w:pStyle w:val="0"/>
        <w:jc w:val="both"/>
      </w:pPr>
      <w:r>
        <w:rPr>
          <w:sz w:val="20"/>
        </w:rPr>
        <w:t xml:space="preserve">(в ред. </w:t>
      </w:r>
      <w:hyperlink w:history="0" r:id="rId141"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Федеральным законом, законодательством Российской Федерации об информации, информационных технологиях и о защите информации,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контроля (надзора);</w:t>
      </w:r>
    </w:p>
    <w:p>
      <w:pPr>
        <w:pStyle w:val="0"/>
        <w:jc w:val="both"/>
      </w:pPr>
      <w:r>
        <w:rPr>
          <w:sz w:val="20"/>
        </w:rPr>
        <w:t xml:space="preserve">(в ред. </w:t>
      </w:r>
      <w:hyperlink w:history="0" r:id="rId142"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представление и распространение информации, характеризующей объект, оказывающий негативное воздействие,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Ведение регионального государственного реестра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органом исполнительной власти Республики Северная Осетия-Алания. Доступ должностных лиц органа исполнительной власти Республики Северная Осетия-Алания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(часть 7 в ред. </w:t>
      </w:r>
      <w:hyperlink w:history="0" r:id="rId143"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02.12.2021 N 109-РЗ)</w:t>
      </w:r>
    </w:p>
    <w:p>
      <w:pPr>
        <w:pStyle w:val="0"/>
        <w:spacing w:before="200" w:line-rule="auto"/>
        <w:ind w:firstLine="540"/>
        <w:jc w:val="both"/>
      </w:pPr>
      <w:r>
        <w:rPr>
          <w:sz w:val="20"/>
        </w:rPr>
        <w:t xml:space="preserve">8.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p>
    <w:p>
      <w:pPr>
        <w:pStyle w:val="0"/>
        <w:jc w:val="both"/>
      </w:pPr>
      <w:r>
        <w:rPr>
          <w:sz w:val="20"/>
        </w:rPr>
        <w:t xml:space="preserve">(часть 8 в ред. </w:t>
      </w:r>
      <w:hyperlink w:history="0" r:id="rId144"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02.12.2021 N 109-РЗ)</w:t>
      </w:r>
    </w:p>
    <w:p>
      <w:pPr>
        <w:pStyle w:val="0"/>
        <w:spacing w:before="200" w:line-rule="auto"/>
        <w:ind w:firstLine="540"/>
        <w:jc w:val="both"/>
      </w:pPr>
      <w:r>
        <w:rPr>
          <w:sz w:val="20"/>
        </w:rPr>
        <w:t xml:space="preserve">9.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bookmarkStart w:id="579" w:name="P579"/>
    <w:bookmarkEnd w:id="579"/>
    <w:p>
      <w:pPr>
        <w:pStyle w:val="2"/>
        <w:outlineLvl w:val="1"/>
        <w:ind w:firstLine="540"/>
        <w:jc w:val="both"/>
      </w:pPr>
      <w:r>
        <w:rPr>
          <w:sz w:val="20"/>
        </w:rPr>
        <w:t xml:space="preserve">Статья 51.2.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w:t>
      </w:r>
      <w:hyperlink w:history="0" r:id="rId145"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специально уполномоченном органе исполнительной власти Республики Северная Осетия-Алания в области охраны окружающей среды в соответствии с его компетенцией.</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в порядке, установленном </w:t>
      </w:r>
      <w:hyperlink w:history="0" r:id="rId1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69.2</w:t>
        </w:r>
      </w:hyperlink>
      <w:r>
        <w:rPr>
          <w:sz w:val="20"/>
        </w:rPr>
        <w:t xml:space="preserve"> Федерального закона.</w:t>
      </w:r>
    </w:p>
    <w:p>
      <w:pPr>
        <w:pStyle w:val="0"/>
        <w:spacing w:before="200" w:line-rule="auto"/>
        <w:ind w:firstLine="540"/>
        <w:jc w:val="both"/>
      </w:pPr>
      <w:r>
        <w:rPr>
          <w:sz w:val="20"/>
        </w:rPr>
        <w:t xml:space="preserve">3.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585" w:name="P585"/>
    <w:bookmarkEnd w:id="585"/>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586" w:name="P586"/>
    <w:bookmarkEnd w:id="586"/>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4. Сведения, указанные в </w:t>
      </w:r>
      <w:hyperlink w:history="0" w:anchor="P585"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586" w:tooltip="об изменении места нахождения объекта, оказывающего негативное воздействие на окружающую среду;">
        <w:r>
          <w:rPr>
            <w:sz w:val="20"/>
            <w:color w:val="0000ff"/>
          </w:rPr>
          <w:t xml:space="preserve">третьем части 3</w:t>
        </w:r>
      </w:hyperlink>
      <w:r>
        <w:rPr>
          <w:sz w:val="20"/>
        </w:rPr>
        <w:t xml:space="preserve"> настоящей статьи, представляются юридическими лицами и индивидуальными предпринимателями в специально уполномоченный орган исполнительной власти Республики Северная Осетия-Алания в области охраны окружающей среды в соответствии с его компетенцией в срок не позднее чем через тридцать дней со дня государственной регистрации таких изменений.</w:t>
      </w:r>
    </w:p>
    <w:p>
      <w:pPr>
        <w:pStyle w:val="0"/>
        <w:spacing w:before="200" w:line-rule="auto"/>
        <w:ind w:firstLine="540"/>
        <w:jc w:val="both"/>
      </w:pPr>
      <w:r>
        <w:rPr>
          <w:sz w:val="20"/>
        </w:rPr>
        <w:t xml:space="preserve">5.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 в срок, установленный Федеральным законом.</w:t>
      </w:r>
    </w:p>
    <w:p>
      <w:pPr>
        <w:pStyle w:val="0"/>
        <w:spacing w:before="200" w:line-rule="auto"/>
        <w:ind w:firstLine="540"/>
        <w:jc w:val="both"/>
      </w:pPr>
      <w:r>
        <w:rPr>
          <w:sz w:val="20"/>
        </w:rPr>
        <w:t xml:space="preserve">6.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pPr>
        <w:pStyle w:val="0"/>
        <w:spacing w:before="200" w:line-rule="auto"/>
        <w:ind w:firstLine="540"/>
        <w:jc w:val="both"/>
      </w:pPr>
      <w:r>
        <w:rPr>
          <w:sz w:val="20"/>
        </w:rPr>
        <w:t xml:space="preserve">7.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8.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ind w:firstLine="540"/>
        <w:jc w:val="both"/>
      </w:pPr>
      <w:r>
        <w:rPr>
          <w:sz w:val="20"/>
        </w:rPr>
      </w:r>
    </w:p>
    <w:p>
      <w:pPr>
        <w:pStyle w:val="2"/>
        <w:outlineLvl w:val="0"/>
        <w:jc w:val="center"/>
      </w:pPr>
      <w:r>
        <w:rPr>
          <w:sz w:val="20"/>
        </w:rPr>
        <w:t xml:space="preserve">Глава 11. ЭКОЛОГИЧЕСКОЕ ВОСПИТАНИЕ И ОБРАЗОВАНИЕ,</w:t>
      </w:r>
    </w:p>
    <w:p>
      <w:pPr>
        <w:pStyle w:val="2"/>
        <w:jc w:val="center"/>
      </w:pPr>
      <w:r>
        <w:rPr>
          <w:sz w:val="20"/>
        </w:rPr>
        <w:t xml:space="preserve">НАУЧНЫЕ ИССЛЕДОВАНИЯ И ИНФОРМАЦИЯ</w:t>
      </w:r>
    </w:p>
    <w:p>
      <w:pPr>
        <w:pStyle w:val="0"/>
        <w:ind w:firstLine="540"/>
        <w:jc w:val="both"/>
      </w:pPr>
      <w:r>
        <w:rPr>
          <w:sz w:val="20"/>
        </w:rPr>
      </w:r>
    </w:p>
    <w:p>
      <w:pPr>
        <w:pStyle w:val="2"/>
        <w:outlineLvl w:val="1"/>
        <w:ind w:firstLine="540"/>
        <w:jc w:val="both"/>
      </w:pPr>
      <w:r>
        <w:rPr>
          <w:sz w:val="20"/>
        </w:rPr>
        <w:t xml:space="preserve">Статья 52. Всеобщность и комплексность экологического образования</w:t>
      </w:r>
    </w:p>
    <w:p>
      <w:pPr>
        <w:pStyle w:val="0"/>
        <w:ind w:firstLine="540"/>
        <w:jc w:val="both"/>
      </w:pPr>
      <w:r>
        <w:rPr>
          <w:sz w:val="20"/>
        </w:rPr>
        <w:t xml:space="preserve">(в ред. </w:t>
      </w:r>
      <w:hyperlink w:history="0" r:id="rId147"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ind w:firstLine="540"/>
        <w:jc w:val="both"/>
      </w:pPr>
      <w:r>
        <w:rPr>
          <w:sz w:val="20"/>
        </w:rPr>
      </w:r>
    </w:p>
    <w:p>
      <w:pPr>
        <w:pStyle w:val="2"/>
        <w:outlineLvl w:val="1"/>
        <w:ind w:firstLine="540"/>
        <w:jc w:val="both"/>
      </w:pPr>
      <w:r>
        <w:rPr>
          <w:sz w:val="20"/>
        </w:rPr>
        <w:t xml:space="preserve">Статья 53. Утратила силу. - </w:t>
      </w:r>
      <w:hyperlink w:history="0" r:id="rId148"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54. Подготовка руководителей организаций и специалистов в области охраны окружающей среды и экологической безопасности</w:t>
      </w:r>
    </w:p>
    <w:p>
      <w:pPr>
        <w:pStyle w:val="0"/>
        <w:jc w:val="both"/>
      </w:pPr>
      <w:r>
        <w:rPr>
          <w:sz w:val="20"/>
        </w:rPr>
        <w:t xml:space="preserve">(в ред. </w:t>
      </w:r>
      <w:hyperlink w:history="0" r:id="rId149"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ind w:firstLine="540"/>
        <w:jc w:val="both"/>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Статьи 55. Экологическое просвещение</w:t>
      </w:r>
    </w:p>
    <w:p>
      <w:pPr>
        <w:pStyle w:val="0"/>
        <w:ind w:firstLine="540"/>
        <w:jc w:val="both"/>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Республики Северная Осетия-Алания,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w:t>
      </w:r>
      <w:hyperlink w:history="0" r:id="rId150"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08.07.2019 N 53-РЗ)</w:t>
      </w:r>
    </w:p>
    <w:p>
      <w:pPr>
        <w:pStyle w:val="0"/>
        <w:ind w:firstLine="540"/>
        <w:jc w:val="both"/>
      </w:pPr>
      <w:r>
        <w:rPr>
          <w:sz w:val="20"/>
        </w:rPr>
      </w:r>
    </w:p>
    <w:p>
      <w:pPr>
        <w:pStyle w:val="2"/>
        <w:outlineLvl w:val="1"/>
        <w:ind w:firstLine="540"/>
        <w:jc w:val="both"/>
      </w:pPr>
      <w:r>
        <w:rPr>
          <w:sz w:val="20"/>
        </w:rPr>
        <w:t xml:space="preserve">Статья 56. Научные исследования в области охраны окружающей среды</w:t>
      </w:r>
    </w:p>
    <w:p>
      <w:pPr>
        <w:pStyle w:val="0"/>
        <w:ind w:firstLine="540"/>
        <w:jc w:val="both"/>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Республики Северная Осетия-Алания,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Финансирование научных исследований в области охраны окружающей среды осуществляется в порядке, установленном законодательством Российской Федерации и законодательством Республики Северная Осетия-Алания.</w:t>
      </w:r>
    </w:p>
    <w:p>
      <w:pPr>
        <w:pStyle w:val="0"/>
        <w:spacing w:before="200" w:line-rule="auto"/>
        <w:ind w:firstLine="540"/>
        <w:jc w:val="both"/>
      </w:pPr>
      <w:r>
        <w:rPr>
          <w:sz w:val="20"/>
        </w:rPr>
        <w:t xml:space="preserve">3. Результаты научных исследований в области охраны окружающей среды являются открытыми и доступными, за исключением информации, составляющей государственную или иную охраняемую законом тайну.</w:t>
      </w:r>
    </w:p>
    <w:p>
      <w:pPr>
        <w:pStyle w:val="0"/>
        <w:spacing w:before="200" w:line-rule="auto"/>
        <w:ind w:firstLine="540"/>
        <w:jc w:val="both"/>
      </w:pPr>
      <w:r>
        <w:rPr>
          <w:sz w:val="20"/>
        </w:rPr>
        <w:t xml:space="preserve">4. Научные исследования в области охраны окружающей среды проводятся научными организациями в соответствии с федеральным </w:t>
      </w:r>
      <w:hyperlink w:history="0" r:id="rId151"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ind w:firstLine="540"/>
        <w:jc w:val="both"/>
      </w:pPr>
      <w:r>
        <w:rPr>
          <w:sz w:val="20"/>
        </w:rPr>
      </w:r>
    </w:p>
    <w:p>
      <w:pPr>
        <w:pStyle w:val="2"/>
        <w:outlineLvl w:val="1"/>
        <w:ind w:firstLine="540"/>
        <w:jc w:val="both"/>
      </w:pPr>
      <w:r>
        <w:rPr>
          <w:sz w:val="20"/>
        </w:rPr>
        <w:t xml:space="preserve">Статья 57. Информация о состоянии окружающей среды (экологическая информация)</w:t>
      </w:r>
    </w:p>
    <w:p>
      <w:pPr>
        <w:pStyle w:val="0"/>
        <w:ind w:firstLine="540"/>
        <w:jc w:val="both"/>
      </w:pPr>
      <w:r>
        <w:rPr>
          <w:sz w:val="20"/>
        </w:rPr>
        <w:t xml:space="preserve">(в ред. </w:t>
      </w:r>
      <w:hyperlink w:history="0" r:id="rId152" w:tooltip="Закон Республики Северная Осетия-Алания от 02.12.2021 N 109-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02.12.2021 N 109-РЗ)</w:t>
      </w:r>
    </w:p>
    <w:p>
      <w:pPr>
        <w:pStyle w:val="0"/>
        <w:ind w:firstLine="54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органы государственной власти Республики Северная Осетия-Алания и органы местного самоуправления, предоставляется указанными органами в порядке, установленном Федеральным </w:t>
      </w:r>
      <w:hyperlink w:history="0" r:id="rId15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Федеральным законом.</w:t>
      </w:r>
    </w:p>
    <w:p>
      <w:pPr>
        <w:pStyle w:val="0"/>
        <w:spacing w:before="200" w:line-rule="auto"/>
        <w:ind w:firstLine="540"/>
        <w:jc w:val="both"/>
      </w:pPr>
      <w:r>
        <w:rPr>
          <w:sz w:val="20"/>
        </w:rPr>
        <w:t xml:space="preserve">3. Органы исполнительной власти Республики Северная Осетия-Алания,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4. Правила размещения и обновления органами исполнительной власти Республики Северная Осетия-Алания,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федеральным законодательством.</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органом государственной власти Республики Северная Осетия-Алания,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pPr>
        <w:pStyle w:val="0"/>
        <w:ind w:firstLine="540"/>
        <w:jc w:val="both"/>
      </w:pPr>
      <w:r>
        <w:rPr>
          <w:sz w:val="20"/>
        </w:rPr>
      </w:r>
    </w:p>
    <w:p>
      <w:pPr>
        <w:pStyle w:val="2"/>
        <w:outlineLvl w:val="0"/>
        <w:jc w:val="center"/>
      </w:pPr>
      <w:r>
        <w:rPr>
          <w:sz w:val="20"/>
        </w:rPr>
        <w:t xml:space="preserve">Глава 12. РАЗРЕШЕНИЕ СПОРОВ И ОТВЕТСТВЕННОСТЬ</w:t>
      </w:r>
    </w:p>
    <w:p>
      <w:pPr>
        <w:pStyle w:val="2"/>
        <w:jc w:val="center"/>
      </w:pPr>
      <w:r>
        <w:rPr>
          <w:sz w:val="20"/>
        </w:rPr>
        <w:t xml:space="preserve">ЗА НАРУШЕНИЕ ЗАКОНОДАТЕЛЬСТВА В ОБЛАСТИ</w:t>
      </w:r>
    </w:p>
    <w:p>
      <w:pPr>
        <w:pStyle w:val="2"/>
        <w:jc w:val="center"/>
      </w:pPr>
      <w:r>
        <w:rPr>
          <w:sz w:val="20"/>
        </w:rPr>
        <w:t xml:space="preserve">ОХРАНЫ ОКРУЖАЮЩЕЙ СРЕДЫ</w:t>
      </w:r>
    </w:p>
    <w:p>
      <w:pPr>
        <w:pStyle w:val="0"/>
        <w:ind w:firstLine="540"/>
        <w:jc w:val="both"/>
      </w:pPr>
      <w:r>
        <w:rPr>
          <w:sz w:val="20"/>
        </w:rPr>
      </w:r>
    </w:p>
    <w:p>
      <w:pPr>
        <w:pStyle w:val="2"/>
        <w:outlineLvl w:val="1"/>
        <w:ind w:firstLine="540"/>
        <w:jc w:val="both"/>
      </w:pPr>
      <w:r>
        <w:rPr>
          <w:sz w:val="20"/>
        </w:rPr>
        <w:t xml:space="preserve">Статья 58. Разрешение споров в области охраны окружающей среды</w:t>
      </w:r>
    </w:p>
    <w:p>
      <w:pPr>
        <w:pStyle w:val="0"/>
        <w:ind w:firstLine="540"/>
        <w:jc w:val="both"/>
      </w:pPr>
      <w:r>
        <w:rPr>
          <w:sz w:val="20"/>
        </w:rPr>
        <w:t xml:space="preserve">(в ред. </w:t>
      </w:r>
      <w:hyperlink w:history="0" r:id="rId155"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ind w:firstLine="540"/>
        <w:jc w:val="both"/>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Статья 58.1. Виды ответственности за экологические правонарушения</w:t>
      </w:r>
    </w:p>
    <w:p>
      <w:pPr>
        <w:pStyle w:val="0"/>
        <w:ind w:firstLine="540"/>
        <w:jc w:val="both"/>
      </w:pPr>
      <w:r>
        <w:rPr>
          <w:sz w:val="20"/>
        </w:rPr>
        <w:t xml:space="preserve">(введена </w:t>
      </w:r>
      <w:hyperlink w:history="0" r:id="rId156"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Законом</w:t>
        </w:r>
      </w:hyperlink>
      <w:r>
        <w:rPr>
          <w:sz w:val="20"/>
        </w:rPr>
        <w:t xml:space="preserve"> Республики Северная Осетия-Алания от 02.06.2022 N 42-РЗ)</w:t>
      </w:r>
    </w:p>
    <w:p>
      <w:pPr>
        <w:pStyle w:val="0"/>
        <w:ind w:firstLine="540"/>
        <w:jc w:val="both"/>
      </w:pPr>
      <w:r>
        <w:rPr>
          <w:sz w:val="20"/>
        </w:rPr>
      </w:r>
    </w:p>
    <w:p>
      <w:pPr>
        <w:pStyle w:val="0"/>
        <w:ind w:firstLine="540"/>
        <w:jc w:val="both"/>
      </w:pPr>
      <w:r>
        <w:rPr>
          <w:sz w:val="20"/>
        </w:rPr>
        <w:t xml:space="preserve">За нарушения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Статья 59.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 ред. </w:t>
      </w:r>
      <w:hyperlink w:history="0" r:id="rId157" w:tooltip="Закон Республики Северная Осетия-Алания от 02.06.2022 N 42-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02.06.2022 N 42-РЗ)</w:t>
      </w:r>
    </w:p>
    <w:p>
      <w:pPr>
        <w:pStyle w:val="0"/>
        <w:ind w:firstLine="540"/>
        <w:jc w:val="both"/>
      </w:pPr>
      <w:r>
        <w:rPr>
          <w:sz w:val="20"/>
        </w:rPr>
      </w:r>
    </w:p>
    <w:bookmarkStart w:id="655" w:name="P655"/>
    <w:bookmarkEnd w:id="655"/>
    <w:p>
      <w:pPr>
        <w:pStyle w:val="0"/>
        <w:ind w:firstLine="540"/>
        <w:jc w:val="both"/>
      </w:pPr>
      <w:r>
        <w:rPr>
          <w:sz w:val="20"/>
        </w:rPr>
        <w:t xml:space="preserve">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Республики Северная Осетия-Алания за административные правонарушения в области охраны окружающей среды и природопользования, зачисленные в республиканский бюджет Республики Северная Осетия-Алания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Республики Северная Осетия-Алания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w:t>
      </w:r>
      <w:hyperlink w:history="0" r:id="rId158"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 от 01.11.2023 N 63-РЗ)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республиканский бюджет Республики Северная Осетия-Алания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55"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Республики Северная Осетия-Алания за административные правонарушения в области охраны окружающей среды и природопользования, зачисленные в республиканский бюджет Республики Северная Осетия-Алания и местные бюджеты, направляются на выявление объектов накопле...">
        <w:r>
          <w:rPr>
            <w:sz w:val="20"/>
            <w:color w:val="0000ff"/>
          </w:rPr>
          <w:t xml:space="preserve">части 1</w:t>
        </w:r>
      </w:hyperlink>
      <w:r>
        <w:rPr>
          <w:sz w:val="20"/>
        </w:rPr>
        <w:t xml:space="preserve"> настоящей статьи, Республики Северная Осетия-Алания, утвержденным специально уполномоченным органом государственной власти Республики Северная Осетия-Алания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12.1. ИНВЕНТАРИЗАЦИЯ И УЧЕТ ОБЪЕКТОВ</w:t>
      </w:r>
    </w:p>
    <w:p>
      <w:pPr>
        <w:pStyle w:val="2"/>
        <w:jc w:val="center"/>
      </w:pPr>
      <w:r>
        <w:rPr>
          <w:sz w:val="20"/>
        </w:rPr>
        <w:t xml:space="preserve">НАКОПЛЕННОГО ВРЕДА ОКРУЖАЮЩЕЙ СРЕДЕ, ЛИКВИДАЦИЯ</w:t>
      </w:r>
    </w:p>
    <w:p>
      <w:pPr>
        <w:pStyle w:val="2"/>
        <w:jc w:val="center"/>
      </w:pPr>
      <w:r>
        <w:rPr>
          <w:sz w:val="20"/>
        </w:rPr>
        <w:t xml:space="preserve">НАКОПЛЕННОГО ВРЕДА ОКРУЖАЮЩЕЙ СРЕДЕ</w:t>
      </w:r>
    </w:p>
    <w:p>
      <w:pPr>
        <w:pStyle w:val="0"/>
        <w:jc w:val="center"/>
      </w:pPr>
      <w:r>
        <w:rPr>
          <w:sz w:val="20"/>
        </w:rPr>
        <w:t xml:space="preserve">(в ред. </w:t>
      </w:r>
      <w:hyperlink w:history="0" r:id="rId159"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01.11.2023 N 63-РЗ)</w:t>
      </w:r>
    </w:p>
    <w:p>
      <w:pPr>
        <w:pStyle w:val="0"/>
        <w:ind w:firstLine="540"/>
        <w:jc w:val="both"/>
      </w:pPr>
      <w:r>
        <w:rPr>
          <w:sz w:val="20"/>
        </w:rPr>
      </w:r>
    </w:p>
    <w:p>
      <w:pPr>
        <w:pStyle w:val="2"/>
        <w:outlineLvl w:val="1"/>
        <w:ind w:firstLine="540"/>
        <w:jc w:val="both"/>
      </w:pPr>
      <w:r>
        <w:rPr>
          <w:sz w:val="20"/>
        </w:rPr>
        <w:t xml:space="preserve">Статья 59.1. Инвентаризация объектов накопленного вреда окружающей среде</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Республики Северная Осетия-Алания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федеральным законодательством.</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федеральным законодательством.</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Республики Северная Осетия-Алания, за исключением случаев, установленных федеральным законодательством.</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1) место нахождения объекта накопленного вреда окружающей среде;</w:t>
      </w:r>
    </w:p>
    <w:p>
      <w:pPr>
        <w:pStyle w:val="0"/>
        <w:spacing w:before="200" w:line-rule="auto"/>
        <w:ind w:firstLine="540"/>
        <w:jc w:val="both"/>
      </w:pPr>
      <w:r>
        <w:rPr>
          <w:sz w:val="20"/>
        </w:rPr>
        <w:t xml:space="preserve">2) 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3) 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4) 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5) 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6) 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1) объема или массы загрязняющих веществ и их видов;</w:t>
      </w:r>
    </w:p>
    <w:p>
      <w:pPr>
        <w:pStyle w:val="0"/>
        <w:spacing w:before="200" w:line-rule="auto"/>
        <w:ind w:firstLine="540"/>
        <w:jc w:val="both"/>
      </w:pPr>
      <w:r>
        <w:rPr>
          <w:sz w:val="20"/>
        </w:rPr>
        <w:t xml:space="preserve">2) 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3) 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4) степени воздействия объекта накопленного вреда окружающей среде на жизнь и здоровье граждан.</w:t>
      </w:r>
    </w:p>
    <w:bookmarkStart w:id="683" w:name="P683"/>
    <w:bookmarkEnd w:id="683"/>
    <w:p>
      <w:pPr>
        <w:pStyle w:val="0"/>
        <w:spacing w:before="200" w:line-rule="auto"/>
        <w:ind w:firstLine="540"/>
        <w:jc w:val="both"/>
      </w:pPr>
      <w:r>
        <w:rPr>
          <w:sz w:val="20"/>
        </w:rPr>
        <w:t xml:space="preserve">5. Органы государственной власти Республики Северная Осетия-Алания или органы местного самоуправления по согласованию с уполномоченным Правительством Российской Федерации федеральным органом исполнительной власти вправе осуществлять обследование и оценку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устанавливается федеральным законодательством.</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в соответствии с федеральным законодательством. Результаты такой оценки направляются органам государственной власти Республики Северная Осетия-Алания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683" w:tooltip="5. Органы государственной власти Республики Северная Осетия-Алания или органы местного самоуправления по согласованию с уполномоченным Правительством Российской Федерации федеральным органом исполнительной власти вправе осуществлять обследование и оценку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w:r>
          <w:rPr>
            <w:sz w:val="20"/>
            <w:color w:val="0000ff"/>
          </w:rPr>
          <w:t xml:space="preserve">частью 5</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59.2. Учет объектов накопленного вреда окружающей среде</w:t>
      </w:r>
    </w:p>
    <w:p>
      <w:pPr>
        <w:pStyle w:val="0"/>
        <w:ind w:firstLine="540"/>
        <w:jc w:val="both"/>
      </w:pPr>
      <w:r>
        <w:rPr>
          <w:sz w:val="20"/>
        </w:rPr>
      </w:r>
    </w:p>
    <w:p>
      <w:pPr>
        <w:pStyle w:val="0"/>
        <w:ind w:firstLine="540"/>
        <w:jc w:val="both"/>
      </w:pPr>
      <w:r>
        <w:rPr>
          <w:sz w:val="20"/>
        </w:rP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в порядке, установленном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59.3. Ликвидация накопленного вреда окружающей среде</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694" w:name="P694"/>
    <w:bookmarkEnd w:id="694"/>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Республики Северная Осетия-Алания, за исключением случаев, установленных федеральным законодательством.</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Республики Северная Осетия-Алания, органами местного самоуправления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r:id="rId16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16.6</w:t>
        </w:r>
      </w:hyperlink>
      <w:r>
        <w:rPr>
          <w:sz w:val="20"/>
        </w:rPr>
        <w:t xml:space="preserve">, </w:t>
      </w:r>
      <w:hyperlink w:history="0" r:id="rId16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75.1</w:t>
        </w:r>
      </w:hyperlink>
      <w:r>
        <w:rPr>
          <w:sz w:val="20"/>
        </w:rPr>
        <w:t xml:space="preserve"> и </w:t>
      </w:r>
      <w:hyperlink w:history="0" r:id="rId16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78.2</w:t>
        </w:r>
      </w:hyperlink>
      <w:r>
        <w:rPr>
          <w:sz w:val="20"/>
        </w:rPr>
        <w:t xml:space="preserve">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превышающих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5 ст. 59.3 </w:t>
            </w:r>
            <w:hyperlink w:history="0" r:id="rId163"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вступает</w:t>
              </w:r>
            </w:hyperlink>
            <w:r>
              <w:rPr>
                <w:sz w:val="20"/>
                <w:color w:val="392c69"/>
              </w:rPr>
              <w:t xml:space="preserve"> в силу с 01.01.2024 (</w:t>
            </w:r>
            <w:hyperlink w:history="0" r:id="rId164" w:tooltip="Закон Республики Северная Осетия-Алания от 01.11.2023 N 6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w:t>
              </w:r>
            </w:hyperlink>
            <w:r>
              <w:rPr>
                <w:sz w:val="20"/>
                <w:color w:val="392c69"/>
              </w:rPr>
              <w:t xml:space="preserve"> Республики Северная Осетия-Алания от 01.11.2023 N 63-РЗ).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в соответствии с федеральным законодательством.</w:t>
      </w:r>
    </w:p>
    <w:p>
      <w:pPr>
        <w:pStyle w:val="0"/>
        <w:spacing w:before="200" w:line-rule="auto"/>
        <w:ind w:firstLine="540"/>
        <w:jc w:val="both"/>
      </w:pPr>
      <w:r>
        <w:rPr>
          <w:sz w:val="20"/>
        </w:rPr>
        <w:t xml:space="preserve">6. Наблюдение за ходом ликвидации накопленного вреда окружающей среде осуществляется без ограничения срока его проведения в порядке, установленном федеральным законодательством.</w:t>
      </w:r>
    </w:p>
    <w:p>
      <w:pPr>
        <w:pStyle w:val="0"/>
        <w:spacing w:before="200" w:line-rule="auto"/>
        <w:ind w:firstLine="540"/>
        <w:jc w:val="both"/>
      </w:pPr>
      <w:r>
        <w:rPr>
          <w:sz w:val="20"/>
        </w:rPr>
        <w:t xml:space="preserve">Органы государственной власти Республики Северная Осетия-Алания или органы местного самоуправления, указанные в </w:t>
      </w:r>
      <w:hyperlink w:history="0" w:anchor="P694"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Республики Северная Осетия-Алания, за исключением случаев, установленных федеральным законодательством.">
        <w:r>
          <w:rPr>
            <w:sz w:val="20"/>
            <w:color w:val="0000ff"/>
          </w:rPr>
          <w:t xml:space="preserve">части 2</w:t>
        </w:r>
      </w:hyperlink>
      <w:r>
        <w:rPr>
          <w:sz w:val="20"/>
        </w:rPr>
        <w:t xml:space="preserve"> настоящей статьи, уведомляются о выявлении фактов отступления от утвержденного проекта ликвидации накопленного вреда окружающей среде.</w:t>
      </w:r>
    </w:p>
    <w:p>
      <w:pPr>
        <w:pStyle w:val="0"/>
        <w:spacing w:before="20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выданного в порядке, установленном федеральным законодательством.</w:t>
      </w:r>
    </w:p>
    <w:p>
      <w:pPr>
        <w:pStyle w:val="0"/>
        <w:spacing w:before="200" w:line-rule="auto"/>
        <w:ind w:firstLine="540"/>
        <w:jc w:val="both"/>
      </w:pPr>
      <w:r>
        <w:rPr>
          <w:sz w:val="20"/>
        </w:rPr>
        <w:t xml:space="preserve">8. Порядок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устанавливаются федеральным законодательством.</w:t>
      </w:r>
    </w:p>
    <w:p>
      <w:pPr>
        <w:pStyle w:val="0"/>
        <w:ind w:firstLine="540"/>
        <w:jc w:val="both"/>
      </w:pPr>
      <w:r>
        <w:rPr>
          <w:sz w:val="20"/>
        </w:rPr>
      </w:r>
    </w:p>
    <w:p>
      <w:pPr>
        <w:pStyle w:val="2"/>
        <w:outlineLvl w:val="0"/>
        <w:jc w:val="center"/>
      </w:pPr>
      <w:r>
        <w:rPr>
          <w:sz w:val="20"/>
        </w:rPr>
        <w:t xml:space="preserve">Глава 13. ВОЗМЕЩЕНИЕ ВРЕДА, ПРИЧИНЕННОГО В РЕЗУЛЬТАТЕ</w:t>
      </w:r>
    </w:p>
    <w:p>
      <w:pPr>
        <w:pStyle w:val="2"/>
        <w:jc w:val="center"/>
      </w:pPr>
      <w:r>
        <w:rPr>
          <w:sz w:val="20"/>
        </w:rPr>
        <w:t xml:space="preserve">НАРУШЕНИЯ ЗАКОНОДАТЕЛЬСТВА В ОБЛАСТИ ОХРАНЫ</w:t>
      </w:r>
    </w:p>
    <w:p>
      <w:pPr>
        <w:pStyle w:val="2"/>
        <w:jc w:val="center"/>
      </w:pPr>
      <w:r>
        <w:rPr>
          <w:sz w:val="20"/>
        </w:rPr>
        <w:t xml:space="preserve">ОКРУЖАЮЩЕЙ СРЕДЫ</w:t>
      </w:r>
    </w:p>
    <w:p>
      <w:pPr>
        <w:pStyle w:val="0"/>
        <w:jc w:val="center"/>
      </w:pPr>
      <w:r>
        <w:rPr>
          <w:sz w:val="20"/>
        </w:rPr>
        <w:t xml:space="preserve">(в ред. </w:t>
      </w:r>
      <w:hyperlink w:history="0" r:id="rId166" w:tooltip="Закон Республики Северная Осетия-Алания от 08.07.2019 N 53-РЗ &quot;О внесении изменений в Закон Республики Северная Осетия-Алания &quot;Об охране окружающей среды&quot;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08.07.2019 N 53-РЗ)</w:t>
      </w:r>
    </w:p>
    <w:p>
      <w:pPr>
        <w:pStyle w:val="0"/>
        <w:ind w:firstLine="540"/>
        <w:jc w:val="both"/>
      </w:pPr>
      <w:r>
        <w:rPr>
          <w:sz w:val="20"/>
        </w:rPr>
      </w:r>
    </w:p>
    <w:p>
      <w:pPr>
        <w:pStyle w:val="2"/>
        <w:outlineLvl w:val="1"/>
        <w:ind w:firstLine="540"/>
        <w:jc w:val="both"/>
      </w:pPr>
      <w:r>
        <w:rPr>
          <w:sz w:val="20"/>
        </w:rPr>
        <w:t xml:space="preserve">Статья 60. Обязанность полного возмещения вреда окружающей среде</w:t>
      </w:r>
    </w:p>
    <w:p>
      <w:pPr>
        <w:pStyle w:val="0"/>
        <w:ind w:firstLine="540"/>
        <w:jc w:val="both"/>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в результате деятельности юридического лица или индивидуального предпринимателя,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ind w:firstLine="540"/>
        <w:jc w:val="both"/>
      </w:pPr>
      <w:r>
        <w:rPr>
          <w:sz w:val="20"/>
        </w:rPr>
      </w:r>
    </w:p>
    <w:p>
      <w:pPr>
        <w:pStyle w:val="2"/>
        <w:outlineLvl w:val="1"/>
        <w:ind w:firstLine="540"/>
        <w:jc w:val="both"/>
      </w:pPr>
      <w:r>
        <w:rPr>
          <w:sz w:val="20"/>
        </w:rPr>
        <w:t xml:space="preserve">Статья 61. Порядок возмещения вреда, причиненного в результате нарушения законодательства в области охраны окружающей среды</w:t>
      </w:r>
    </w:p>
    <w:p>
      <w:pPr>
        <w:pStyle w:val="0"/>
        <w:ind w:firstLine="540"/>
        <w:jc w:val="both"/>
      </w:pPr>
      <w:r>
        <w:rPr>
          <w:sz w:val="20"/>
        </w:rPr>
      </w:r>
    </w:p>
    <w:p>
      <w:pPr>
        <w:pStyle w:val="0"/>
        <w:ind w:firstLine="540"/>
        <w:jc w:val="both"/>
      </w:pPr>
      <w:r>
        <w:rPr>
          <w:sz w:val="20"/>
        </w:rPr>
        <w:t xml:space="preserve">Возмещение вреда, причиненного в результате нарушения законодательства в области охраны окружающей среды, осуществляется в порядке, установленном федеральным законодательством.</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62.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63. Признание утратившими силу некоторых законодательных актов Республики Северная Осетия-Алания</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hyperlink w:history="0" r:id="rId167" w:tooltip="Закон Республики Северная Осетия-Алания от 27.04.1998 N 5-З (ред. от 15.06.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27 апреля 1998 года N 5-З "Об охране окружающей природной среды";</w:t>
      </w:r>
    </w:p>
    <w:p>
      <w:pPr>
        <w:pStyle w:val="0"/>
        <w:spacing w:before="200" w:line-rule="auto"/>
        <w:ind w:firstLine="540"/>
        <w:jc w:val="both"/>
      </w:pPr>
      <w:hyperlink w:history="0" r:id="rId168" w:tooltip="Закон Республики Северная Осетия-Алания от 07.10.1998 N 13-РЗ &quot;О внесении изменений в Закон Республики Северная Осетия - Алания &quot;Об охране окружающей природной среды&quot; (принят Постановлением Парламента РСО-Алания от 17.09.1998) ------------ Утратил силу или отменен {КонсультантПлюс}">
        <w:r>
          <w:rPr>
            <w:sz w:val="20"/>
            <w:color w:val="0000ff"/>
          </w:rPr>
          <w:t xml:space="preserve">Закон</w:t>
        </w:r>
      </w:hyperlink>
      <w:r>
        <w:rPr>
          <w:sz w:val="20"/>
        </w:rPr>
        <w:t xml:space="preserve"> Республики Северная Осетия-Алания от 7 октября 1998 года N 13-РЗ "О внесении изменений в Закон Республики Северная Осетия-Алания "Об охране окружающей природной среды";</w:t>
      </w:r>
    </w:p>
    <w:p>
      <w:pPr>
        <w:pStyle w:val="0"/>
        <w:spacing w:before="200" w:line-rule="auto"/>
        <w:ind w:firstLine="540"/>
        <w:jc w:val="both"/>
      </w:pPr>
      <w:hyperlink w:history="0" r:id="rId169" w:tooltip="Закон Республики Северная Осетия-Алания от 15.06.2001 N 20-РЗ &quot;О внесении изменений в Закон Республики Северная Осетия - Алания &quot;Об охране окружающей природной среды&quot; (принят Постановлением Парламента РСО-Алания от 24.05.2001 N 379/30) ------------ Утратил силу или отменен {КонсультантПлюс}">
        <w:r>
          <w:rPr>
            <w:sz w:val="20"/>
            <w:color w:val="0000ff"/>
          </w:rPr>
          <w:t xml:space="preserve">Закон</w:t>
        </w:r>
      </w:hyperlink>
      <w:r>
        <w:rPr>
          <w:sz w:val="20"/>
        </w:rPr>
        <w:t xml:space="preserve"> Республики Северная Осетия-Алания от 15 июня 2001 года N 20-РЗ "О внесении изменений в Закон Республики Северная Осетия-Алания "Об охране окружающей природной среды".</w:t>
      </w:r>
    </w:p>
    <w:p>
      <w:pPr>
        <w:pStyle w:val="0"/>
        <w:spacing w:before="200" w:line-rule="auto"/>
        <w:ind w:firstLine="540"/>
        <w:jc w:val="both"/>
      </w:pPr>
      <w:r>
        <w:rPr>
          <w:sz w:val="20"/>
        </w:rPr>
        <w:t xml:space="preserve">2. Главе Республики Северная Осетия-Алания и Правительству Республики Северная Осетия-Алания привести свои нормативные правовые акты в соответствие с настоящим Законом.</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22 октября 2007 года</w:t>
      </w:r>
    </w:p>
    <w:p>
      <w:pPr>
        <w:pStyle w:val="0"/>
        <w:spacing w:before="200" w:line-rule="auto"/>
      </w:pPr>
      <w:r>
        <w:rPr>
          <w:sz w:val="20"/>
        </w:rPr>
        <w:t xml:space="preserve">N 51-РЗ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22.10.2007 N 51-РЗ</w:t>
            <w:br/>
            <w:t>(ред. от 01.11.2023)</w:t>
            <w:br/>
            <w:t>"Об охране окружающей среды"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3824&amp;dst=100007" TargetMode = "External"/>
	<Relationship Id="rId8" Type="http://schemas.openxmlformats.org/officeDocument/2006/relationships/hyperlink" Target="https://login.consultant.ru/link/?req=doc&amp;base=RLAW430&amp;n=5587&amp;dst=100007" TargetMode = "External"/>
	<Relationship Id="rId9" Type="http://schemas.openxmlformats.org/officeDocument/2006/relationships/hyperlink" Target="https://login.consultant.ru/link/?req=doc&amp;base=RLAW430&amp;n=7214&amp;dst=100007" TargetMode = "External"/>
	<Relationship Id="rId10" Type="http://schemas.openxmlformats.org/officeDocument/2006/relationships/hyperlink" Target="https://login.consultant.ru/link/?req=doc&amp;base=RLAW430&amp;n=8461&amp;dst=100007" TargetMode = "External"/>
	<Relationship Id="rId11" Type="http://schemas.openxmlformats.org/officeDocument/2006/relationships/hyperlink" Target="https://login.consultant.ru/link/?req=doc&amp;base=RLAW430&amp;n=17859&amp;dst=100007" TargetMode = "External"/>
	<Relationship Id="rId12" Type="http://schemas.openxmlformats.org/officeDocument/2006/relationships/hyperlink" Target="https://login.consultant.ru/link/?req=doc&amp;base=RLAW430&amp;n=20755&amp;dst=100007" TargetMode = "External"/>
	<Relationship Id="rId13" Type="http://schemas.openxmlformats.org/officeDocument/2006/relationships/hyperlink" Target="https://login.consultant.ru/link/?req=doc&amp;base=RLAW430&amp;n=23652&amp;dst=100007" TargetMode = "External"/>
	<Relationship Id="rId14" Type="http://schemas.openxmlformats.org/officeDocument/2006/relationships/hyperlink" Target="https://login.consultant.ru/link/?req=doc&amp;base=RLAW430&amp;n=25251&amp;dst=100007" TargetMode = "External"/>
	<Relationship Id="rId15" Type="http://schemas.openxmlformats.org/officeDocument/2006/relationships/hyperlink" Target="https://login.consultant.ru/link/?req=doc&amp;base=RLAW430&amp;n=30622&amp;dst=100007" TargetMode = "External"/>
	<Relationship Id="rId16" Type="http://schemas.openxmlformats.org/officeDocument/2006/relationships/hyperlink" Target="https://login.consultant.ru/link/?req=doc&amp;base=RLAW430&amp;n=30622&amp;dst=100008" TargetMode = "External"/>
	<Relationship Id="rId17" Type="http://schemas.openxmlformats.org/officeDocument/2006/relationships/hyperlink" Target="https://login.consultant.ru/link/?req=doc&amp;base=LAW&amp;n=454061&amp;dst=100051" TargetMode = "External"/>
	<Relationship Id="rId18" Type="http://schemas.openxmlformats.org/officeDocument/2006/relationships/hyperlink" Target="https://login.consultant.ru/link/?req=doc&amp;base=RLAW430&amp;n=17859&amp;dst=100009" TargetMode = "External"/>
	<Relationship Id="rId19" Type="http://schemas.openxmlformats.org/officeDocument/2006/relationships/hyperlink" Target="https://login.consultant.ru/link/?req=doc&amp;base=RLAW430&amp;n=17859&amp;dst=100011" TargetMode = "External"/>
	<Relationship Id="rId20" Type="http://schemas.openxmlformats.org/officeDocument/2006/relationships/hyperlink" Target="https://login.consultant.ru/link/?req=doc&amp;base=RLAW430&amp;n=7214&amp;dst=100008" TargetMode = "External"/>
	<Relationship Id="rId21" Type="http://schemas.openxmlformats.org/officeDocument/2006/relationships/hyperlink" Target="https://login.consultant.ru/link/?req=doc&amp;base=RLAW430&amp;n=25251&amp;dst=100008" TargetMode = "External"/>
	<Relationship Id="rId22" Type="http://schemas.openxmlformats.org/officeDocument/2006/relationships/hyperlink" Target="https://login.consultant.ru/link/?req=doc&amp;base=LAW&amp;n=2875" TargetMode = "External"/>
	<Relationship Id="rId23" Type="http://schemas.openxmlformats.org/officeDocument/2006/relationships/hyperlink" Target="https://login.consultant.ru/link/?req=doc&amp;base=RLAW430&amp;n=28818" TargetMode = "External"/>
	<Relationship Id="rId24" Type="http://schemas.openxmlformats.org/officeDocument/2006/relationships/hyperlink" Target="https://login.consultant.ru/link/?req=doc&amp;base=RLAW430&amp;n=8461&amp;dst=100008" TargetMode = "External"/>
	<Relationship Id="rId25" Type="http://schemas.openxmlformats.org/officeDocument/2006/relationships/hyperlink" Target="https://login.consultant.ru/link/?req=doc&amp;base=RLAW430&amp;n=25251&amp;dst=100009" TargetMode = "External"/>
	<Relationship Id="rId26" Type="http://schemas.openxmlformats.org/officeDocument/2006/relationships/hyperlink" Target="https://login.consultant.ru/link/?req=doc&amp;base=RLAW430&amp;n=17859&amp;dst=100013" TargetMode = "External"/>
	<Relationship Id="rId27" Type="http://schemas.openxmlformats.org/officeDocument/2006/relationships/hyperlink" Target="https://login.consultant.ru/link/?req=doc&amp;base=RLAW430&amp;n=17859&amp;dst=100015" TargetMode = "External"/>
	<Relationship Id="rId28" Type="http://schemas.openxmlformats.org/officeDocument/2006/relationships/hyperlink" Target="https://login.consultant.ru/link/?req=doc&amp;base=RLAW430&amp;n=17859&amp;dst=100016" TargetMode = "External"/>
	<Relationship Id="rId29" Type="http://schemas.openxmlformats.org/officeDocument/2006/relationships/hyperlink" Target="https://login.consultant.ru/link/?req=doc&amp;base=RLAW430&amp;n=17859&amp;dst=100017" TargetMode = "External"/>
	<Relationship Id="rId30" Type="http://schemas.openxmlformats.org/officeDocument/2006/relationships/hyperlink" Target="https://login.consultant.ru/link/?req=doc&amp;base=RLAW430&amp;n=17859&amp;dst=100019" TargetMode = "External"/>
	<Relationship Id="rId31" Type="http://schemas.openxmlformats.org/officeDocument/2006/relationships/hyperlink" Target="https://login.consultant.ru/link/?req=doc&amp;base=RLAW430&amp;n=17859&amp;dst=100020" TargetMode = "External"/>
	<Relationship Id="rId32" Type="http://schemas.openxmlformats.org/officeDocument/2006/relationships/hyperlink" Target="https://login.consultant.ru/link/?req=doc&amp;base=RLAW430&amp;n=17859&amp;dst=100022" TargetMode = "External"/>
	<Relationship Id="rId33" Type="http://schemas.openxmlformats.org/officeDocument/2006/relationships/hyperlink" Target="https://login.consultant.ru/link/?req=doc&amp;base=RLAW430&amp;n=17859&amp;dst=100025" TargetMode = "External"/>
	<Relationship Id="rId34" Type="http://schemas.openxmlformats.org/officeDocument/2006/relationships/hyperlink" Target="https://login.consultant.ru/link/?req=doc&amp;base=RLAW430&amp;n=17859&amp;dst=100032" TargetMode = "External"/>
	<Relationship Id="rId35" Type="http://schemas.openxmlformats.org/officeDocument/2006/relationships/hyperlink" Target="https://login.consultant.ru/link/?req=doc&amp;base=RLAW430&amp;n=7214&amp;dst=100010" TargetMode = "External"/>
	<Relationship Id="rId36" Type="http://schemas.openxmlformats.org/officeDocument/2006/relationships/hyperlink" Target="https://login.consultant.ru/link/?req=doc&amp;base=RLAW430&amp;n=7214&amp;dst=100012" TargetMode = "External"/>
	<Relationship Id="rId37" Type="http://schemas.openxmlformats.org/officeDocument/2006/relationships/hyperlink" Target="https://login.consultant.ru/link/?req=doc&amp;base=RLAW430&amp;n=23652&amp;dst=100008" TargetMode = "External"/>
	<Relationship Id="rId38" Type="http://schemas.openxmlformats.org/officeDocument/2006/relationships/hyperlink" Target="https://login.consultant.ru/link/?req=doc&amp;base=RLAW430&amp;n=25251&amp;dst=100011" TargetMode = "External"/>
	<Relationship Id="rId39" Type="http://schemas.openxmlformats.org/officeDocument/2006/relationships/hyperlink" Target="https://login.consultant.ru/link/?req=doc&amp;base=RLAW430&amp;n=7214&amp;dst=100013" TargetMode = "External"/>
	<Relationship Id="rId40" Type="http://schemas.openxmlformats.org/officeDocument/2006/relationships/hyperlink" Target="https://login.consultant.ru/link/?req=doc&amp;base=RLAW430&amp;n=25251&amp;dst=100012" TargetMode = "External"/>
	<Relationship Id="rId41" Type="http://schemas.openxmlformats.org/officeDocument/2006/relationships/hyperlink" Target="https://login.consultant.ru/link/?req=doc&amp;base=RLAW430&amp;n=25251&amp;dst=100013" TargetMode = "External"/>
	<Relationship Id="rId42" Type="http://schemas.openxmlformats.org/officeDocument/2006/relationships/hyperlink" Target="https://login.consultant.ru/link/?req=doc&amp;base=RLAW430&amp;n=17859&amp;dst=100046" TargetMode = "External"/>
	<Relationship Id="rId43" Type="http://schemas.openxmlformats.org/officeDocument/2006/relationships/hyperlink" Target="https://login.consultant.ru/link/?req=doc&amp;base=RLAW430&amp;n=25251&amp;dst=100015" TargetMode = "External"/>
	<Relationship Id="rId44" Type="http://schemas.openxmlformats.org/officeDocument/2006/relationships/hyperlink" Target="https://login.consultant.ru/link/?req=doc&amp;base=RLAW430&amp;n=17859&amp;dst=100048" TargetMode = "External"/>
	<Relationship Id="rId45" Type="http://schemas.openxmlformats.org/officeDocument/2006/relationships/hyperlink" Target="https://login.consultant.ru/link/?req=doc&amp;base=RLAW430&amp;n=20755&amp;dst=100008" TargetMode = "External"/>
	<Relationship Id="rId46" Type="http://schemas.openxmlformats.org/officeDocument/2006/relationships/hyperlink" Target="https://login.consultant.ru/link/?req=doc&amp;base=RLAW430&amp;n=30622&amp;dst=100009" TargetMode = "External"/>
	<Relationship Id="rId47" Type="http://schemas.openxmlformats.org/officeDocument/2006/relationships/hyperlink" Target="https://login.consultant.ru/link/?req=doc&amp;base=RLAW430&amp;n=30622&amp;dst=100011" TargetMode = "External"/>
	<Relationship Id="rId48" Type="http://schemas.openxmlformats.org/officeDocument/2006/relationships/hyperlink" Target="https://login.consultant.ru/link/?req=doc&amp;base=RLAW430&amp;n=17859&amp;dst=100049" TargetMode = "External"/>
	<Relationship Id="rId49" Type="http://schemas.openxmlformats.org/officeDocument/2006/relationships/hyperlink" Target="https://login.consultant.ru/link/?req=doc&amp;base=RLAW430&amp;n=30622&amp;dst=100012" TargetMode = "External"/>
	<Relationship Id="rId50" Type="http://schemas.openxmlformats.org/officeDocument/2006/relationships/hyperlink" Target="https://login.consultant.ru/link/?req=doc&amp;base=LAW&amp;n=2875" TargetMode = "External"/>
	<Relationship Id="rId51" Type="http://schemas.openxmlformats.org/officeDocument/2006/relationships/hyperlink" Target="https://login.consultant.ru/link/?req=doc&amp;base=RLAW430&amp;n=17859&amp;dst=100053" TargetMode = "External"/>
	<Relationship Id="rId52" Type="http://schemas.openxmlformats.org/officeDocument/2006/relationships/hyperlink" Target="https://login.consultant.ru/link/?req=doc&amp;base=LAW&amp;n=454061" TargetMode = "External"/>
	<Relationship Id="rId53" Type="http://schemas.openxmlformats.org/officeDocument/2006/relationships/hyperlink" Target="https://login.consultant.ru/link/?req=doc&amp;base=RLAW430&amp;n=17859&amp;dst=100055" TargetMode = "External"/>
	<Relationship Id="rId54" Type="http://schemas.openxmlformats.org/officeDocument/2006/relationships/hyperlink" Target="https://login.consultant.ru/link/?req=doc&amp;base=RLAW430&amp;n=25251&amp;dst=100016" TargetMode = "External"/>
	<Relationship Id="rId55" Type="http://schemas.openxmlformats.org/officeDocument/2006/relationships/hyperlink" Target="https://login.consultant.ru/link/?req=doc&amp;base=LAW&amp;n=454061" TargetMode = "External"/>
	<Relationship Id="rId56" Type="http://schemas.openxmlformats.org/officeDocument/2006/relationships/hyperlink" Target="https://login.consultant.ru/link/?req=doc&amp;base=RLAW430&amp;n=17859&amp;dst=100057" TargetMode = "External"/>
	<Relationship Id="rId57" Type="http://schemas.openxmlformats.org/officeDocument/2006/relationships/hyperlink" Target="https://login.consultant.ru/link/?req=doc&amp;base=RLAW430&amp;n=17859&amp;dst=100059" TargetMode = "External"/>
	<Relationship Id="rId58" Type="http://schemas.openxmlformats.org/officeDocument/2006/relationships/hyperlink" Target="https://login.consultant.ru/link/?req=doc&amp;base=RLAW430&amp;n=25251&amp;dst=100018" TargetMode = "External"/>
	<Relationship Id="rId59" Type="http://schemas.openxmlformats.org/officeDocument/2006/relationships/hyperlink" Target="https://login.consultant.ru/link/?req=doc&amp;base=LAW&amp;n=454061" TargetMode = "External"/>
	<Relationship Id="rId60" Type="http://schemas.openxmlformats.org/officeDocument/2006/relationships/hyperlink" Target="https://login.consultant.ru/link/?req=doc&amp;base=RLAW430&amp;n=17859&amp;dst=100061" TargetMode = "External"/>
	<Relationship Id="rId61" Type="http://schemas.openxmlformats.org/officeDocument/2006/relationships/hyperlink" Target="https://login.consultant.ru/link/?req=doc&amp;base=RLAW430&amp;n=17859&amp;dst=100063" TargetMode = "External"/>
	<Relationship Id="rId62" Type="http://schemas.openxmlformats.org/officeDocument/2006/relationships/hyperlink" Target="https://login.consultant.ru/link/?req=doc&amp;base=RLAW430&amp;n=25251&amp;dst=100020" TargetMode = "External"/>
	<Relationship Id="rId63" Type="http://schemas.openxmlformats.org/officeDocument/2006/relationships/hyperlink" Target="https://login.consultant.ru/link/?req=doc&amp;base=RLAW430&amp;n=17859&amp;dst=100064" TargetMode = "External"/>
	<Relationship Id="rId64" Type="http://schemas.openxmlformats.org/officeDocument/2006/relationships/hyperlink" Target="https://login.consultant.ru/link/?req=doc&amp;base=RLAW430&amp;n=17859&amp;dst=100066" TargetMode = "External"/>
	<Relationship Id="rId65" Type="http://schemas.openxmlformats.org/officeDocument/2006/relationships/hyperlink" Target="https://login.consultant.ru/link/?req=doc&amp;base=RLAW430&amp;n=7214&amp;dst=100016" TargetMode = "External"/>
	<Relationship Id="rId66" Type="http://schemas.openxmlformats.org/officeDocument/2006/relationships/hyperlink" Target="https://login.consultant.ru/link/?req=doc&amp;base=RLAW430&amp;n=25251&amp;dst=100021" TargetMode = "External"/>
	<Relationship Id="rId67" Type="http://schemas.openxmlformats.org/officeDocument/2006/relationships/hyperlink" Target="https://login.consultant.ru/link/?req=doc&amp;base=RLAW430&amp;n=7214&amp;dst=100017" TargetMode = "External"/>
	<Relationship Id="rId68" Type="http://schemas.openxmlformats.org/officeDocument/2006/relationships/hyperlink" Target="https://login.consultant.ru/link/?req=doc&amp;base=LAW&amp;n=388109&amp;dst=100255" TargetMode = "External"/>
	<Relationship Id="rId69" Type="http://schemas.openxmlformats.org/officeDocument/2006/relationships/hyperlink" Target="https://login.consultant.ru/link/?req=doc&amp;base=RLAW430&amp;n=25251&amp;dst=100022" TargetMode = "External"/>
	<Relationship Id="rId70" Type="http://schemas.openxmlformats.org/officeDocument/2006/relationships/hyperlink" Target="https://login.consultant.ru/link/?req=doc&amp;base=RLAW430&amp;n=17859&amp;dst=100067" TargetMode = "External"/>
	<Relationship Id="rId71" Type="http://schemas.openxmlformats.org/officeDocument/2006/relationships/hyperlink" Target="https://login.consultant.ru/link/?req=doc&amp;base=LAW&amp;n=454061&amp;dst=1039" TargetMode = "External"/>
	<Relationship Id="rId72" Type="http://schemas.openxmlformats.org/officeDocument/2006/relationships/hyperlink" Target="https://login.consultant.ru/link/?req=doc&amp;base=LAW&amp;n=451877&amp;dst=813" TargetMode = "External"/>
	<Relationship Id="rId73" Type="http://schemas.openxmlformats.org/officeDocument/2006/relationships/hyperlink" Target="https://login.consultant.ru/link/?req=doc&amp;base=RLAW430&amp;n=30622&amp;dst=100015" TargetMode = "External"/>
	<Relationship Id="rId74" Type="http://schemas.openxmlformats.org/officeDocument/2006/relationships/hyperlink" Target="https://login.consultant.ru/link/?req=doc&amp;base=LAW&amp;n=451877" TargetMode = "External"/>
	<Relationship Id="rId75" Type="http://schemas.openxmlformats.org/officeDocument/2006/relationships/hyperlink" Target="https://login.consultant.ru/link/?req=doc&amp;base=RLAW430&amp;n=30622&amp;dst=100017" TargetMode = "External"/>
	<Relationship Id="rId76" Type="http://schemas.openxmlformats.org/officeDocument/2006/relationships/hyperlink" Target="https://login.consultant.ru/link/?req=doc&amp;base=RLAW430&amp;n=25251&amp;dst=100023" TargetMode = "External"/>
	<Relationship Id="rId77" Type="http://schemas.openxmlformats.org/officeDocument/2006/relationships/hyperlink" Target="https://login.consultant.ru/link/?req=doc&amp;base=RLAW430&amp;n=30622&amp;dst=100019" TargetMode = "External"/>
	<Relationship Id="rId78" Type="http://schemas.openxmlformats.org/officeDocument/2006/relationships/hyperlink" Target="https://login.consultant.ru/link/?req=doc&amp;base=RLAW430&amp;n=17859&amp;dst=100074" TargetMode = "External"/>
	<Relationship Id="rId79" Type="http://schemas.openxmlformats.org/officeDocument/2006/relationships/hyperlink" Target="https://login.consultant.ru/link/?req=doc&amp;base=RLAW430&amp;n=25251&amp;dst=100029" TargetMode = "External"/>
	<Relationship Id="rId80" Type="http://schemas.openxmlformats.org/officeDocument/2006/relationships/hyperlink" Target="https://login.consultant.ru/link/?req=doc&amp;base=RLAW430&amp;n=17859&amp;dst=100092" TargetMode = "External"/>
	<Relationship Id="rId81" Type="http://schemas.openxmlformats.org/officeDocument/2006/relationships/hyperlink" Target="https://login.consultant.ru/link/?req=doc&amp;base=RLAW430&amp;n=17859&amp;dst=100094" TargetMode = "External"/>
	<Relationship Id="rId82" Type="http://schemas.openxmlformats.org/officeDocument/2006/relationships/hyperlink" Target="https://login.consultant.ru/link/?req=doc&amp;base=LAW&amp;n=454021" TargetMode = "External"/>
	<Relationship Id="rId83" Type="http://schemas.openxmlformats.org/officeDocument/2006/relationships/hyperlink" Target="https://login.consultant.ru/link/?req=doc&amp;base=RLAW430&amp;n=20755&amp;dst=100010" TargetMode = "External"/>
	<Relationship Id="rId84" Type="http://schemas.openxmlformats.org/officeDocument/2006/relationships/hyperlink" Target="https://login.consultant.ru/link/?req=doc&amp;base=RLAW430&amp;n=20755&amp;dst=100014" TargetMode = "External"/>
	<Relationship Id="rId85" Type="http://schemas.openxmlformats.org/officeDocument/2006/relationships/hyperlink" Target="https://login.consultant.ru/link/?req=doc&amp;base=RLAW430&amp;n=25251&amp;dst=100030" TargetMode = "External"/>
	<Relationship Id="rId86" Type="http://schemas.openxmlformats.org/officeDocument/2006/relationships/hyperlink" Target="https://login.consultant.ru/link/?req=doc&amp;base=RLAW430&amp;n=30622&amp;dst=100021" TargetMode = "External"/>
	<Relationship Id="rId87" Type="http://schemas.openxmlformats.org/officeDocument/2006/relationships/hyperlink" Target="https://login.consultant.ru/link/?req=doc&amp;base=RLAW430&amp;n=30622&amp;dst=100023" TargetMode = "External"/>
	<Relationship Id="rId88" Type="http://schemas.openxmlformats.org/officeDocument/2006/relationships/hyperlink" Target="https://login.consultant.ru/link/?req=doc&amp;base=RLAW430&amp;n=25251&amp;dst=100032" TargetMode = "External"/>
	<Relationship Id="rId89" Type="http://schemas.openxmlformats.org/officeDocument/2006/relationships/hyperlink" Target="https://login.consultant.ru/link/?req=doc&amp;base=RLAW430&amp;n=25251&amp;dst=100034" TargetMode = "External"/>
	<Relationship Id="rId90" Type="http://schemas.openxmlformats.org/officeDocument/2006/relationships/hyperlink" Target="https://login.consultant.ru/link/?req=doc&amp;base=LAW&amp;n=444748" TargetMode = "External"/>
	<Relationship Id="rId91" Type="http://schemas.openxmlformats.org/officeDocument/2006/relationships/hyperlink" Target="https://login.consultant.ru/link/?req=doc&amp;base=RLAW430&amp;n=25251&amp;dst=100036" TargetMode = "External"/>
	<Relationship Id="rId92" Type="http://schemas.openxmlformats.org/officeDocument/2006/relationships/hyperlink" Target="https://login.consultant.ru/link/?req=doc&amp;base=RLAW430&amp;n=25251&amp;dst=100041" TargetMode = "External"/>
	<Relationship Id="rId93" Type="http://schemas.openxmlformats.org/officeDocument/2006/relationships/hyperlink" Target="https://login.consultant.ru/link/?req=doc&amp;base=RLAW430&amp;n=3824&amp;dst=100009" TargetMode = "External"/>
	<Relationship Id="rId94" Type="http://schemas.openxmlformats.org/officeDocument/2006/relationships/hyperlink" Target="https://login.consultant.ru/link/?req=doc&amp;base=RLAW430&amp;n=17859&amp;dst=100101" TargetMode = "External"/>
	<Relationship Id="rId95" Type="http://schemas.openxmlformats.org/officeDocument/2006/relationships/hyperlink" Target="https://login.consultant.ru/link/?req=doc&amp;base=RLAW430&amp;n=25251&amp;dst=100042" TargetMode = "External"/>
	<Relationship Id="rId96" Type="http://schemas.openxmlformats.org/officeDocument/2006/relationships/hyperlink" Target="https://login.consultant.ru/link/?req=doc&amp;base=RLAW430&amp;n=25251&amp;dst=100043" TargetMode = "External"/>
	<Relationship Id="rId97" Type="http://schemas.openxmlformats.org/officeDocument/2006/relationships/hyperlink" Target="https://login.consultant.ru/link/?req=doc&amp;base=RLAW430&amp;n=25251&amp;dst=100044" TargetMode = "External"/>
	<Relationship Id="rId98" Type="http://schemas.openxmlformats.org/officeDocument/2006/relationships/hyperlink" Target="https://login.consultant.ru/link/?req=doc&amp;base=RLAW430&amp;n=17859&amp;dst=100102" TargetMode = "External"/>
	<Relationship Id="rId99" Type="http://schemas.openxmlformats.org/officeDocument/2006/relationships/hyperlink" Target="https://login.consultant.ru/link/?req=doc&amp;base=RLAW430&amp;n=20755&amp;dst=100038" TargetMode = "External"/>
	<Relationship Id="rId100" Type="http://schemas.openxmlformats.org/officeDocument/2006/relationships/hyperlink" Target="https://login.consultant.ru/link/?req=doc&amp;base=LAW&amp;n=454061&amp;dst=503" TargetMode = "External"/>
	<Relationship Id="rId101" Type="http://schemas.openxmlformats.org/officeDocument/2006/relationships/hyperlink" Target="https://login.consultant.ru/link/?req=doc&amp;base=LAW&amp;n=454061&amp;dst=513" TargetMode = "External"/>
	<Relationship Id="rId102" Type="http://schemas.openxmlformats.org/officeDocument/2006/relationships/hyperlink" Target="https://login.consultant.ru/link/?req=doc&amp;base=LAW&amp;n=454061&amp;dst=486" TargetMode = "External"/>
	<Relationship Id="rId103" Type="http://schemas.openxmlformats.org/officeDocument/2006/relationships/hyperlink" Target="https://login.consultant.ru/link/?req=doc&amp;base=LAW&amp;n=314836" TargetMode = "External"/>
	<Relationship Id="rId104" Type="http://schemas.openxmlformats.org/officeDocument/2006/relationships/hyperlink" Target="https://login.consultant.ru/link/?req=doc&amp;base=LAW&amp;n=454061&amp;dst=486" TargetMode = "External"/>
	<Relationship Id="rId105" Type="http://schemas.openxmlformats.org/officeDocument/2006/relationships/hyperlink" Target="https://login.consultant.ru/link/?req=doc&amp;base=RLAW430&amp;n=30622&amp;dst=100025" TargetMode = "External"/>
	<Relationship Id="rId106" Type="http://schemas.openxmlformats.org/officeDocument/2006/relationships/hyperlink" Target="https://login.consultant.ru/link/?req=doc&amp;base=RLAW430&amp;n=30622&amp;dst=100027" TargetMode = "External"/>
	<Relationship Id="rId107" Type="http://schemas.openxmlformats.org/officeDocument/2006/relationships/hyperlink" Target="https://login.consultant.ru/link/?req=doc&amp;base=LAW&amp;n=454061&amp;dst=582" TargetMode = "External"/>
	<Relationship Id="rId108" Type="http://schemas.openxmlformats.org/officeDocument/2006/relationships/hyperlink" Target="https://login.consultant.ru/link/?req=doc&amp;base=LAW&amp;n=454061&amp;dst=503" TargetMode = "External"/>
	<Relationship Id="rId109" Type="http://schemas.openxmlformats.org/officeDocument/2006/relationships/hyperlink" Target="https://login.consultant.ru/link/?req=doc&amp;base=RLAW430&amp;n=7214&amp;dst=100022" TargetMode = "External"/>
	<Relationship Id="rId110" Type="http://schemas.openxmlformats.org/officeDocument/2006/relationships/hyperlink" Target="https://login.consultant.ru/link/?req=doc&amp;base=RLAW430&amp;n=23652&amp;dst=100009" TargetMode = "External"/>
	<Relationship Id="rId111" Type="http://schemas.openxmlformats.org/officeDocument/2006/relationships/hyperlink" Target="https://login.consultant.ru/link/?req=doc&amp;base=RLAW430&amp;n=7214&amp;dst=100024" TargetMode = "External"/>
	<Relationship Id="rId112" Type="http://schemas.openxmlformats.org/officeDocument/2006/relationships/hyperlink" Target="https://login.consultant.ru/link/?req=doc&amp;base=RLAW430&amp;n=23652&amp;dst=100010" TargetMode = "External"/>
	<Relationship Id="rId113" Type="http://schemas.openxmlformats.org/officeDocument/2006/relationships/hyperlink" Target="https://login.consultant.ru/link/?req=doc&amp;base=LAW&amp;n=454021" TargetMode = "External"/>
	<Relationship Id="rId114" Type="http://schemas.openxmlformats.org/officeDocument/2006/relationships/hyperlink" Target="https://login.consultant.ru/link/?req=doc&amp;base=LAW&amp;n=451776" TargetMode = "External"/>
	<Relationship Id="rId115" Type="http://schemas.openxmlformats.org/officeDocument/2006/relationships/hyperlink" Target="https://login.consultant.ru/link/?req=doc&amp;base=LAW&amp;n=449669" TargetMode = "External"/>
	<Relationship Id="rId116" Type="http://schemas.openxmlformats.org/officeDocument/2006/relationships/hyperlink" Target="https://login.consultant.ru/link/?req=doc&amp;base=LAW&amp;n=437094" TargetMode = "External"/>
	<Relationship Id="rId117" Type="http://schemas.openxmlformats.org/officeDocument/2006/relationships/hyperlink" Target="https://login.consultant.ru/link/?req=doc&amp;base=LAW&amp;n=440366" TargetMode = "External"/>
	<Relationship Id="rId118" Type="http://schemas.openxmlformats.org/officeDocument/2006/relationships/hyperlink" Target="https://login.consultant.ru/link/?req=doc&amp;base=LAW&amp;n=461092" TargetMode = "External"/>
	<Relationship Id="rId119" Type="http://schemas.openxmlformats.org/officeDocument/2006/relationships/hyperlink" Target="https://login.consultant.ru/link/?req=doc&amp;base=LAW&amp;n=449646" TargetMode = "External"/>
	<Relationship Id="rId120" Type="http://schemas.openxmlformats.org/officeDocument/2006/relationships/hyperlink" Target="https://login.consultant.ru/link/?req=doc&amp;base=LAW&amp;n=454124" TargetMode = "External"/>
	<Relationship Id="rId121" Type="http://schemas.openxmlformats.org/officeDocument/2006/relationships/hyperlink" Target="https://login.consultant.ru/link/?req=doc&amp;base=LAW&amp;n=410370" TargetMode = "External"/>
	<Relationship Id="rId122" Type="http://schemas.openxmlformats.org/officeDocument/2006/relationships/hyperlink" Target="https://login.consultant.ru/link/?req=doc&amp;base=LAW&amp;n=388109" TargetMode = "External"/>
	<Relationship Id="rId123" Type="http://schemas.openxmlformats.org/officeDocument/2006/relationships/hyperlink" Target="https://login.consultant.ru/link/?req=doc&amp;base=LAW&amp;n=388109" TargetMode = "External"/>
	<Relationship Id="rId124" Type="http://schemas.openxmlformats.org/officeDocument/2006/relationships/hyperlink" Target="https://login.consultant.ru/link/?req=doc&amp;base=LAW&amp;n=460028" TargetMode = "External"/>
	<Relationship Id="rId125" Type="http://schemas.openxmlformats.org/officeDocument/2006/relationships/hyperlink" Target="https://login.consultant.ru/link/?req=doc&amp;base=LAW&amp;n=454061&amp;dst=880" TargetMode = "External"/>
	<Relationship Id="rId126" Type="http://schemas.openxmlformats.org/officeDocument/2006/relationships/hyperlink" Target="https://login.consultant.ru/link/?req=doc&amp;base=RLAW430&amp;n=17859&amp;dst=100110" TargetMode = "External"/>
	<Relationship Id="rId127" Type="http://schemas.openxmlformats.org/officeDocument/2006/relationships/hyperlink" Target="https://login.consultant.ru/link/?req=doc&amp;base=RLAW430&amp;n=20755&amp;dst=100092" TargetMode = "External"/>
	<Relationship Id="rId128" Type="http://schemas.openxmlformats.org/officeDocument/2006/relationships/hyperlink" Target="https://login.consultant.ru/link/?req=doc&amp;base=LAW&amp;n=454061&amp;dst=232" TargetMode = "External"/>
	<Relationship Id="rId129" Type="http://schemas.openxmlformats.org/officeDocument/2006/relationships/hyperlink" Target="https://login.consultant.ru/link/?req=doc&amp;base=LAW&amp;n=454061&amp;dst=237" TargetMode = "External"/>
	<Relationship Id="rId130" Type="http://schemas.openxmlformats.org/officeDocument/2006/relationships/hyperlink" Target="https://login.consultant.ru/link/?req=doc&amp;base=LAW&amp;n=454061&amp;dst=763" TargetMode = "External"/>
	<Relationship Id="rId131" Type="http://schemas.openxmlformats.org/officeDocument/2006/relationships/hyperlink" Target="https://login.consultant.ru/link/?req=doc&amp;base=LAW&amp;n=454061&amp;dst=722" TargetMode = "External"/>
	<Relationship Id="rId132" Type="http://schemas.openxmlformats.org/officeDocument/2006/relationships/hyperlink" Target="https://login.consultant.ru/link/?req=doc&amp;base=RLAW430&amp;n=25251&amp;dst=100045" TargetMode = "External"/>
	<Relationship Id="rId133" Type="http://schemas.openxmlformats.org/officeDocument/2006/relationships/hyperlink" Target="https://login.consultant.ru/link/?req=doc&amp;base=RLAW430&amp;n=17859&amp;dst=100115" TargetMode = "External"/>
	<Relationship Id="rId134" Type="http://schemas.openxmlformats.org/officeDocument/2006/relationships/hyperlink" Target="https://login.consultant.ru/link/?req=doc&amp;base=RLAW430&amp;n=17859&amp;dst=100117" TargetMode = "External"/>
	<Relationship Id="rId135" Type="http://schemas.openxmlformats.org/officeDocument/2006/relationships/hyperlink" Target="https://login.consultant.ru/link/?req=doc&amp;base=RLAW430&amp;n=17859&amp;dst=100118" TargetMode = "External"/>
	<Relationship Id="rId136" Type="http://schemas.openxmlformats.org/officeDocument/2006/relationships/hyperlink" Target="https://login.consultant.ru/link/?req=doc&amp;base=RLAW430&amp;n=17859&amp;dst=100125" TargetMode = "External"/>
	<Relationship Id="rId137" Type="http://schemas.openxmlformats.org/officeDocument/2006/relationships/hyperlink" Target="https://login.consultant.ru/link/?req=doc&amp;base=RLAW430&amp;n=7214&amp;dst=100032" TargetMode = "External"/>
	<Relationship Id="rId138" Type="http://schemas.openxmlformats.org/officeDocument/2006/relationships/hyperlink" Target="https://login.consultant.ru/link/?req=doc&amp;base=RLAW430&amp;n=17859&amp;dst=100127" TargetMode = "External"/>
	<Relationship Id="rId139" Type="http://schemas.openxmlformats.org/officeDocument/2006/relationships/hyperlink" Target="https://login.consultant.ru/link/?req=doc&amp;base=RLAW430&amp;n=17859&amp;dst=100128" TargetMode = "External"/>
	<Relationship Id="rId140" Type="http://schemas.openxmlformats.org/officeDocument/2006/relationships/hyperlink" Target="https://login.consultant.ru/link/?req=doc&amp;base=RLAW430&amp;n=17859&amp;dst=100129" TargetMode = "External"/>
	<Relationship Id="rId141" Type="http://schemas.openxmlformats.org/officeDocument/2006/relationships/hyperlink" Target="https://login.consultant.ru/link/?req=doc&amp;base=RLAW430&amp;n=25251&amp;dst=100047" TargetMode = "External"/>
	<Relationship Id="rId142" Type="http://schemas.openxmlformats.org/officeDocument/2006/relationships/hyperlink" Target="https://login.consultant.ru/link/?req=doc&amp;base=RLAW430&amp;n=25251&amp;dst=100048" TargetMode = "External"/>
	<Relationship Id="rId143" Type="http://schemas.openxmlformats.org/officeDocument/2006/relationships/hyperlink" Target="https://login.consultant.ru/link/?req=doc&amp;base=RLAW430&amp;n=23652&amp;dst=100020" TargetMode = "External"/>
	<Relationship Id="rId144" Type="http://schemas.openxmlformats.org/officeDocument/2006/relationships/hyperlink" Target="https://login.consultant.ru/link/?req=doc&amp;base=RLAW430&amp;n=23652&amp;dst=100022" TargetMode = "External"/>
	<Relationship Id="rId145" Type="http://schemas.openxmlformats.org/officeDocument/2006/relationships/hyperlink" Target="https://login.consultant.ru/link/?req=doc&amp;base=RLAW430&amp;n=17859&amp;dst=100154" TargetMode = "External"/>
	<Relationship Id="rId146" Type="http://schemas.openxmlformats.org/officeDocument/2006/relationships/hyperlink" Target="https://login.consultant.ru/link/?req=doc&amp;base=LAW&amp;n=454061&amp;dst=358" TargetMode = "External"/>
	<Relationship Id="rId147" Type="http://schemas.openxmlformats.org/officeDocument/2006/relationships/hyperlink" Target="https://login.consultant.ru/link/?req=doc&amp;base=RLAW430&amp;n=17859&amp;dst=100167" TargetMode = "External"/>
	<Relationship Id="rId148" Type="http://schemas.openxmlformats.org/officeDocument/2006/relationships/hyperlink" Target="https://login.consultant.ru/link/?req=doc&amp;base=RLAW430&amp;n=17859&amp;dst=100170" TargetMode = "External"/>
	<Relationship Id="rId149" Type="http://schemas.openxmlformats.org/officeDocument/2006/relationships/hyperlink" Target="https://login.consultant.ru/link/?req=doc&amp;base=RLAW430&amp;n=25251&amp;dst=100049" TargetMode = "External"/>
	<Relationship Id="rId150" Type="http://schemas.openxmlformats.org/officeDocument/2006/relationships/hyperlink" Target="https://login.consultant.ru/link/?req=doc&amp;base=RLAW430&amp;n=17859&amp;dst=100171" TargetMode = "External"/>
	<Relationship Id="rId151" Type="http://schemas.openxmlformats.org/officeDocument/2006/relationships/hyperlink" Target="https://login.consultant.ru/link/?req=doc&amp;base=LAW&amp;n=452879" TargetMode = "External"/>
	<Relationship Id="rId152" Type="http://schemas.openxmlformats.org/officeDocument/2006/relationships/hyperlink" Target="https://login.consultant.ru/link/?req=doc&amp;base=RLAW430&amp;n=23652&amp;dst=100023" TargetMode = "External"/>
	<Relationship Id="rId153" Type="http://schemas.openxmlformats.org/officeDocument/2006/relationships/hyperlink" Target="https://login.consultant.ru/link/?req=doc&amp;base=LAW&amp;n=422007" TargetMode = "External"/>
	<Relationship Id="rId154" Type="http://schemas.openxmlformats.org/officeDocument/2006/relationships/hyperlink" Target="https://login.consultant.ru/link/?req=doc&amp;base=LAW&amp;n=422007" TargetMode = "External"/>
	<Relationship Id="rId155" Type="http://schemas.openxmlformats.org/officeDocument/2006/relationships/hyperlink" Target="https://login.consultant.ru/link/?req=doc&amp;base=RLAW430&amp;n=25251&amp;dst=100051" TargetMode = "External"/>
	<Relationship Id="rId156" Type="http://schemas.openxmlformats.org/officeDocument/2006/relationships/hyperlink" Target="https://login.consultant.ru/link/?req=doc&amp;base=RLAW430&amp;n=25251&amp;dst=100054" TargetMode = "External"/>
	<Relationship Id="rId157" Type="http://schemas.openxmlformats.org/officeDocument/2006/relationships/hyperlink" Target="https://login.consultant.ru/link/?req=doc&amp;base=RLAW430&amp;n=25251&amp;dst=100057" TargetMode = "External"/>
	<Relationship Id="rId158" Type="http://schemas.openxmlformats.org/officeDocument/2006/relationships/hyperlink" Target="https://login.consultant.ru/link/?req=doc&amp;base=RLAW430&amp;n=30622&amp;dst=100035" TargetMode = "External"/>
	<Relationship Id="rId159" Type="http://schemas.openxmlformats.org/officeDocument/2006/relationships/hyperlink" Target="https://login.consultant.ru/link/?req=doc&amp;base=RLAW430&amp;n=30622&amp;dst=100036" TargetMode = "External"/>
	<Relationship Id="rId160" Type="http://schemas.openxmlformats.org/officeDocument/2006/relationships/hyperlink" Target="https://login.consultant.ru/link/?req=doc&amp;base=LAW&amp;n=454061&amp;dst=1084" TargetMode = "External"/>
	<Relationship Id="rId161" Type="http://schemas.openxmlformats.org/officeDocument/2006/relationships/hyperlink" Target="https://login.consultant.ru/link/?req=doc&amp;base=LAW&amp;n=454061&amp;dst=1085" TargetMode = "External"/>
	<Relationship Id="rId162" Type="http://schemas.openxmlformats.org/officeDocument/2006/relationships/hyperlink" Target="https://login.consultant.ru/link/?req=doc&amp;base=LAW&amp;n=454061&amp;dst=1087" TargetMode = "External"/>
	<Relationship Id="rId163" Type="http://schemas.openxmlformats.org/officeDocument/2006/relationships/hyperlink" Target="https://login.consultant.ru/link/?req=doc&amp;base=RLAW430&amp;n=30622&amp;dst=100073" TargetMode = "External"/>
	<Relationship Id="rId164" Type="http://schemas.openxmlformats.org/officeDocument/2006/relationships/hyperlink" Target="https://login.consultant.ru/link/?req=doc&amp;base=RLAW430&amp;n=30622&amp;dst=100066" TargetMode = "External"/>
	<Relationship Id="rId165" Type="http://schemas.openxmlformats.org/officeDocument/2006/relationships/hyperlink" Target="https://login.consultant.ru/link/?req=doc&amp;base=LAW&amp;n=437094" TargetMode = "External"/>
	<Relationship Id="rId166" Type="http://schemas.openxmlformats.org/officeDocument/2006/relationships/hyperlink" Target="https://login.consultant.ru/link/?req=doc&amp;base=RLAW430&amp;n=17859&amp;dst=100189" TargetMode = "External"/>
	<Relationship Id="rId167" Type="http://schemas.openxmlformats.org/officeDocument/2006/relationships/hyperlink" Target="https://login.consultant.ru/link/?req=doc&amp;base=RLAW430&amp;n=519" TargetMode = "External"/>
	<Relationship Id="rId168" Type="http://schemas.openxmlformats.org/officeDocument/2006/relationships/hyperlink" Target="https://login.consultant.ru/link/?req=doc&amp;base=RLAW430&amp;n=65" TargetMode = "External"/>
	<Relationship Id="rId169" Type="http://schemas.openxmlformats.org/officeDocument/2006/relationships/hyperlink" Target="https://login.consultant.ru/link/?req=doc&amp;base=RLAW430&amp;n=5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22.10.2007 N 51-РЗ
(ред. от 01.11.2023)
"Об охране окружающей среды"</dc:title>
  <dcterms:created xsi:type="dcterms:W3CDTF">2023-12-04T14:04:13Z</dcterms:created>
</cp:coreProperties>
</file>